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4E" w:rsidRDefault="0003094E">
      <w:pPr>
        <w:spacing w:after="0" w:line="312" w:lineRule="auto"/>
        <w:rPr>
          <w:rFonts w:ascii="Times New Roman" w:eastAsia="Times New Roman" w:hAnsi="Times New Roman" w:cs="Times New Roman"/>
          <w:b/>
          <w:sz w:val="10"/>
          <w:szCs w:val="10"/>
        </w:rPr>
      </w:pPr>
    </w:p>
    <w:tbl>
      <w:tblPr>
        <w:tblStyle w:val="a"/>
        <w:tblW w:w="10484" w:type="dxa"/>
        <w:tblInd w:w="-428" w:type="dxa"/>
        <w:tblLayout w:type="fixed"/>
        <w:tblLook w:val="0000" w:firstRow="0" w:lastRow="0" w:firstColumn="0" w:lastColumn="0" w:noHBand="0" w:noVBand="0"/>
      </w:tblPr>
      <w:tblGrid>
        <w:gridCol w:w="4647"/>
        <w:gridCol w:w="5837"/>
      </w:tblGrid>
      <w:tr w:rsidR="0003094E">
        <w:trPr>
          <w:trHeight w:val="644"/>
        </w:trPr>
        <w:tc>
          <w:tcPr>
            <w:tcW w:w="4647" w:type="dxa"/>
          </w:tcPr>
          <w:p w:rsidR="0003094E" w:rsidRDefault="00006A17">
            <w:pPr>
              <w:spacing w:after="0" w:line="240" w:lineRule="auto"/>
              <w:ind w:firstLine="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GDĐT THỊ XÃ BUÔN HỒ</w:t>
            </w:r>
          </w:p>
          <w:p w:rsidR="0003094E" w:rsidRDefault="0012142A">
            <w:pPr>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TRƯỜNG TIỂU HỌC A MA KHÊ</w:t>
            </w:r>
            <w:r w:rsidR="00006A17">
              <w:rPr>
                <w:noProof/>
                <w:lang w:eastAsia="en-US"/>
              </w:rPr>
              <mc:AlternateContent>
                <mc:Choice Requires="wps">
                  <w:drawing>
                    <wp:anchor distT="0" distB="0" distL="114300" distR="114300" simplePos="0" relativeHeight="251658240" behindDoc="0" locked="0" layoutInCell="1" hidden="0" allowOverlap="1" wp14:anchorId="5B03C2F4" wp14:editId="3A5AE036">
                      <wp:simplePos x="0" y="0"/>
                      <wp:positionH relativeFrom="column">
                        <wp:posOffset>409575</wp:posOffset>
                      </wp:positionH>
                      <wp:positionV relativeFrom="paragraph">
                        <wp:posOffset>210184</wp:posOffset>
                      </wp:positionV>
                      <wp:extent cx="1630045" cy="0"/>
                      <wp:effectExtent l="825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409575</wp:posOffset>
                      </wp:positionH>
                      <wp:positionV relativeFrom="paragraph">
                        <wp:posOffset>210184</wp:posOffset>
                      </wp:positionV>
                      <wp:extent cx="1647825" cy="1905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47825" cy="19050"/>
                              </a:xfrm>
                              <a:prstGeom prst="rect"/>
                              <a:ln/>
                            </pic:spPr>
                          </pic:pic>
                        </a:graphicData>
                      </a:graphic>
                    </wp:anchor>
                  </w:drawing>
                </mc:Fallback>
              </mc:AlternateContent>
            </w:r>
          </w:p>
        </w:tc>
        <w:tc>
          <w:tcPr>
            <w:tcW w:w="5837" w:type="dxa"/>
          </w:tcPr>
          <w:p w:rsidR="0003094E" w:rsidRDefault="00006A17">
            <w:pPr>
              <w:keepNext/>
              <w:spacing w:after="0" w:line="240" w:lineRule="auto"/>
              <w:ind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CỘNG HOÀ XÃ HỘI CHỦ NGHĨA VIỆT NAM</w:t>
            </w:r>
          </w:p>
          <w:p w:rsidR="0003094E" w:rsidRDefault="00006A17">
            <w:pPr>
              <w:spacing w:after="0" w:line="240" w:lineRule="auto"/>
              <w:ind w:firstLine="2"/>
              <w:jc w:val="both"/>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w:t>
            </w:r>
            <w:r w:rsidR="00A917BF">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Độc lập - Tự do - Hạnh phúc</w:t>
            </w:r>
          </w:p>
        </w:tc>
      </w:tr>
      <w:tr w:rsidR="0003094E">
        <w:trPr>
          <w:trHeight w:val="611"/>
        </w:trPr>
        <w:tc>
          <w:tcPr>
            <w:tcW w:w="4647" w:type="dxa"/>
          </w:tcPr>
          <w:p w:rsidR="0003094E" w:rsidRDefault="0003094E">
            <w:pPr>
              <w:spacing w:after="0" w:line="240" w:lineRule="auto"/>
              <w:ind w:firstLine="720"/>
              <w:jc w:val="both"/>
              <w:rPr>
                <w:rFonts w:ascii="Times New Roman" w:eastAsia="Times New Roman" w:hAnsi="Times New Roman" w:cs="Times New Roman"/>
                <w:sz w:val="12"/>
                <w:szCs w:val="12"/>
              </w:rPr>
            </w:pPr>
          </w:p>
          <w:p w:rsidR="0003094E" w:rsidRDefault="00006A17">
            <w:pPr>
              <w:spacing w:after="0" w:line="240" w:lineRule="auto"/>
              <w:ind w:firstLine="2"/>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12142A">
              <w:rPr>
                <w:rFonts w:ascii="Times New Roman" w:eastAsia="Times New Roman" w:hAnsi="Times New Roman" w:cs="Times New Roman"/>
                <w:sz w:val="28"/>
                <w:szCs w:val="28"/>
              </w:rPr>
              <w:t xml:space="preserve">Số:  </w:t>
            </w:r>
            <w:r w:rsidR="005C0960">
              <w:rPr>
                <w:rFonts w:ascii="Times New Roman" w:eastAsia="Times New Roman" w:hAnsi="Times New Roman" w:cs="Times New Roman"/>
                <w:sz w:val="28"/>
                <w:szCs w:val="28"/>
              </w:rPr>
              <w:t xml:space="preserve">28 </w:t>
            </w:r>
            <w:r w:rsidR="0012142A">
              <w:rPr>
                <w:rFonts w:ascii="Times New Roman" w:eastAsia="Times New Roman" w:hAnsi="Times New Roman" w:cs="Times New Roman"/>
                <w:sz w:val="28"/>
                <w:szCs w:val="28"/>
              </w:rPr>
              <w:t>/ KH - AMK</w:t>
            </w:r>
          </w:p>
        </w:tc>
        <w:tc>
          <w:tcPr>
            <w:tcW w:w="5837" w:type="dxa"/>
          </w:tcPr>
          <w:p w:rsidR="0003094E" w:rsidRDefault="00A917BF">
            <w:pPr>
              <w:spacing w:after="0" w:line="240" w:lineRule="auto"/>
              <w:ind w:firstLine="720"/>
              <w:jc w:val="center"/>
              <w:rPr>
                <w:rFonts w:ascii="Times New Roman" w:eastAsia="Times New Roman" w:hAnsi="Times New Roman" w:cs="Times New Roman"/>
                <w:i/>
                <w:sz w:val="16"/>
                <w:szCs w:val="16"/>
              </w:rPr>
            </w:pPr>
            <w:r>
              <w:rPr>
                <w:noProof/>
                <w:lang w:eastAsia="en-US"/>
              </w:rPr>
              <mc:AlternateContent>
                <mc:Choice Requires="wps">
                  <w:drawing>
                    <wp:anchor distT="0" distB="0" distL="114300" distR="114300" simplePos="0" relativeHeight="251659264" behindDoc="0" locked="0" layoutInCell="1" hidden="0" allowOverlap="1" wp14:anchorId="48CEA622" wp14:editId="3AC84A75">
                      <wp:simplePos x="0" y="0"/>
                      <wp:positionH relativeFrom="column">
                        <wp:posOffset>674255</wp:posOffset>
                      </wp:positionH>
                      <wp:positionV relativeFrom="paragraph">
                        <wp:posOffset>36888</wp:posOffset>
                      </wp:positionV>
                      <wp:extent cx="2144683"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683" cy="0"/>
                              </a:xfrm>
                              <a:prstGeom prst="line">
                                <a:avLst/>
                              </a:prstGeom>
                              <a:noFill/>
                              <a:ln w="9525">
                                <a:solidFill>
                                  <a:srgbClr val="000000"/>
                                </a:solidFill>
                                <a:round/>
                                <a:headEnd/>
                                <a:tailEnd/>
                              </a:ln>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2.9pt" to="22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"/>
                  </w:pict>
                </mc:Fallback>
              </mc:AlternateContent>
            </w:r>
            <w:r w:rsidR="00006A17">
              <w:rPr>
                <w:rFonts w:ascii="Times New Roman" w:eastAsia="Times New Roman" w:hAnsi="Times New Roman" w:cs="Times New Roman"/>
                <w:i/>
                <w:sz w:val="16"/>
                <w:szCs w:val="16"/>
              </w:rPr>
              <w:t xml:space="preserve">     </w:t>
            </w:r>
          </w:p>
          <w:p w:rsidR="0003094E" w:rsidRDefault="00006A17" w:rsidP="005C0960">
            <w:pPr>
              <w:spacing w:after="0" w:line="240" w:lineRule="auto"/>
              <w:ind w:firstLine="720"/>
              <w:jc w:val="center"/>
              <w:rPr>
                <w:rFonts w:ascii="Times New Roman" w:eastAsia="Times New Roman" w:hAnsi="Times New Roman" w:cs="Times New Roman"/>
                <w:i/>
                <w:sz w:val="28"/>
                <w:szCs w:val="28"/>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8"/>
                <w:szCs w:val="28"/>
              </w:rPr>
              <w:t xml:space="preserve">  </w:t>
            </w:r>
            <w:r w:rsidR="0012142A">
              <w:rPr>
                <w:rFonts w:ascii="Times New Roman" w:eastAsia="Times New Roman" w:hAnsi="Times New Roman" w:cs="Times New Roman"/>
                <w:i/>
                <w:sz w:val="28"/>
                <w:szCs w:val="28"/>
              </w:rPr>
              <w:t xml:space="preserve">An Lạc, ngày </w:t>
            </w:r>
            <w:r w:rsidR="00520247">
              <w:rPr>
                <w:rFonts w:ascii="Times New Roman" w:eastAsia="Times New Roman" w:hAnsi="Times New Roman" w:cs="Times New Roman"/>
                <w:i/>
                <w:sz w:val="28"/>
                <w:szCs w:val="28"/>
              </w:rPr>
              <w:t>1</w:t>
            </w:r>
            <w:r w:rsidR="005C0960">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tháng </w:t>
            </w:r>
            <w:r w:rsidR="00520247">
              <w:rPr>
                <w:rFonts w:ascii="Times New Roman" w:eastAsia="Times New Roman" w:hAnsi="Times New Roman" w:cs="Times New Roman"/>
                <w:i/>
                <w:sz w:val="28"/>
                <w:szCs w:val="28"/>
              </w:rPr>
              <w:t>9</w:t>
            </w:r>
            <w:r>
              <w:rPr>
                <w:rFonts w:ascii="Times New Roman" w:eastAsia="Times New Roman" w:hAnsi="Times New Roman" w:cs="Times New Roman"/>
                <w:i/>
                <w:sz w:val="28"/>
                <w:szCs w:val="28"/>
              </w:rPr>
              <w:t xml:space="preserve"> năm 2021</w:t>
            </w:r>
          </w:p>
        </w:tc>
      </w:tr>
    </w:tbl>
    <w:p w:rsidR="0003094E" w:rsidRDefault="0003094E">
      <w:pPr>
        <w:spacing w:after="0" w:line="312" w:lineRule="auto"/>
        <w:ind w:firstLine="720"/>
        <w:jc w:val="center"/>
        <w:rPr>
          <w:rFonts w:ascii="Times New Roman" w:eastAsia="Times New Roman" w:hAnsi="Times New Roman" w:cs="Times New Roman"/>
          <w:b/>
          <w:sz w:val="28"/>
          <w:szCs w:val="28"/>
        </w:rPr>
      </w:pPr>
    </w:p>
    <w:p w:rsidR="0003094E" w:rsidRDefault="00006A17">
      <w:pPr>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 HOẠCH GIÁO DỤC NHÀ TRƯỜNG</w:t>
      </w:r>
    </w:p>
    <w:p w:rsidR="0003094E" w:rsidRDefault="0090699A">
      <w:pPr>
        <w:spacing w:after="0" w:line="312"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2413808</wp:posOffset>
                </wp:positionH>
                <wp:positionV relativeFrom="paragraph">
                  <wp:posOffset>230505</wp:posOffset>
                </wp:positionV>
                <wp:extent cx="1628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05pt,18.15pt" to="318.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" strokecolor="#f68c36 [3049]"/>
            </w:pict>
          </mc:Fallback>
        </mc:AlternateContent>
      </w:r>
      <w:r w:rsidR="00006A17">
        <w:rPr>
          <w:rFonts w:ascii="Times New Roman" w:eastAsia="Times New Roman" w:hAnsi="Times New Roman" w:cs="Times New Roman"/>
          <w:b/>
          <w:sz w:val="28"/>
          <w:szCs w:val="28"/>
        </w:rPr>
        <w:t xml:space="preserve">NĂM HỌC </w:t>
      </w:r>
      <w:r>
        <w:rPr>
          <w:rFonts w:ascii="Times New Roman" w:eastAsia="Times New Roman" w:hAnsi="Times New Roman" w:cs="Times New Roman"/>
          <w:b/>
          <w:sz w:val="28"/>
          <w:szCs w:val="28"/>
        </w:rPr>
        <w:t xml:space="preserve">: </w:t>
      </w:r>
      <w:r w:rsidR="00006A17">
        <w:rPr>
          <w:rFonts w:ascii="Times New Roman" w:eastAsia="Times New Roman" w:hAnsi="Times New Roman" w:cs="Times New Roman"/>
          <w:b/>
          <w:sz w:val="28"/>
          <w:szCs w:val="28"/>
        </w:rPr>
        <w:t>2021-2022</w:t>
      </w:r>
    </w:p>
    <w:p w:rsidR="0003094E" w:rsidRDefault="0003094E">
      <w:pPr>
        <w:spacing w:after="0" w:line="312" w:lineRule="auto"/>
        <w:ind w:right="545" w:firstLine="567"/>
        <w:jc w:val="both"/>
        <w:rPr>
          <w:rFonts w:ascii="Times New Roman" w:eastAsia="Times New Roman" w:hAnsi="Times New Roman" w:cs="Times New Roman"/>
          <w:b/>
          <w:sz w:val="14"/>
          <w:szCs w:val="14"/>
        </w:rPr>
      </w:pPr>
    </w:p>
    <w:p w:rsidR="000B2B2B" w:rsidRDefault="00006A17" w:rsidP="000B2B2B">
      <w:pPr>
        <w:spacing w:before="120" w:after="120" w:line="312" w:lineRule="auto"/>
        <w:ind w:right="545"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CĂN CỨ XÂY DỰNG KẾ HOẠCH</w:t>
      </w:r>
    </w:p>
    <w:p w:rsidR="00503E9E" w:rsidRPr="009A5404" w:rsidRDefault="00870AC9" w:rsidP="000B2B2B">
      <w:pPr>
        <w:spacing w:before="120" w:after="120" w:line="312" w:lineRule="auto"/>
        <w:ind w:firstLine="567"/>
        <w:jc w:val="both"/>
        <w:rPr>
          <w:rFonts w:ascii="Times New Roman" w:eastAsia="Times New Roman" w:hAnsi="Times New Roman" w:cs="Times New Roman"/>
          <w:color w:val="FF0000"/>
          <w:sz w:val="28"/>
          <w:szCs w:val="28"/>
        </w:rPr>
      </w:pPr>
      <w:r w:rsidRPr="009A5404">
        <w:rPr>
          <w:rFonts w:ascii="Times New Roman" w:eastAsia="Times New Roman" w:hAnsi="Times New Roman" w:cs="Times New Roman"/>
          <w:color w:val="FF0000"/>
          <w:sz w:val="28"/>
          <w:szCs w:val="28"/>
        </w:rPr>
        <w:t>T</w:t>
      </w:r>
      <w:r w:rsidR="000B2B2B" w:rsidRPr="009A5404">
        <w:rPr>
          <w:rFonts w:ascii="Times New Roman" w:eastAsia="Times New Roman" w:hAnsi="Times New Roman" w:cs="Times New Roman"/>
          <w:color w:val="FF0000"/>
          <w:sz w:val="28"/>
          <w:szCs w:val="28"/>
        </w:rPr>
        <w:t>hực hiện chỉ thị</w:t>
      </w:r>
      <w:r w:rsidR="001D0D1F" w:rsidRPr="009A5404">
        <w:rPr>
          <w:rFonts w:ascii="Times New Roman" w:eastAsia="Times New Roman" w:hAnsi="Times New Roman" w:cs="Times New Roman"/>
          <w:color w:val="FF0000"/>
          <w:sz w:val="28"/>
          <w:szCs w:val="28"/>
        </w:rPr>
        <w:t xml:space="preserve"> số </w:t>
      </w:r>
      <w:r w:rsidR="00710D92" w:rsidRPr="009A5404">
        <w:rPr>
          <w:rFonts w:ascii="Times New Roman" w:eastAsia="Times New Roman" w:hAnsi="Times New Roman" w:cs="Times New Roman"/>
          <w:color w:val="FF0000"/>
          <w:sz w:val="28"/>
          <w:szCs w:val="28"/>
        </w:rPr>
        <w:t>800</w:t>
      </w:r>
      <w:r w:rsidR="00B95D47" w:rsidRPr="009A5404">
        <w:rPr>
          <w:rFonts w:ascii="Times New Roman" w:eastAsia="Times New Roman" w:hAnsi="Times New Roman" w:cs="Times New Roman"/>
          <w:color w:val="FF0000"/>
          <w:sz w:val="28"/>
          <w:szCs w:val="28"/>
        </w:rPr>
        <w:t>/202</w:t>
      </w:r>
      <w:r w:rsidR="00187E6F" w:rsidRPr="009A5404">
        <w:rPr>
          <w:rFonts w:ascii="Times New Roman" w:eastAsia="Times New Roman" w:hAnsi="Times New Roman" w:cs="Times New Roman"/>
          <w:color w:val="FF0000"/>
          <w:sz w:val="28"/>
          <w:szCs w:val="28"/>
        </w:rPr>
        <w:t xml:space="preserve">1/CT-BGDĐT ngày </w:t>
      </w:r>
      <w:r w:rsidR="00710D92" w:rsidRPr="009A5404">
        <w:rPr>
          <w:rFonts w:ascii="Times New Roman" w:eastAsia="Times New Roman" w:hAnsi="Times New Roman" w:cs="Times New Roman"/>
          <w:color w:val="FF0000"/>
          <w:sz w:val="28"/>
          <w:szCs w:val="28"/>
        </w:rPr>
        <w:t>24</w:t>
      </w:r>
      <w:r w:rsidR="001D0D1F" w:rsidRPr="009A5404">
        <w:rPr>
          <w:rFonts w:ascii="Times New Roman" w:eastAsia="Times New Roman" w:hAnsi="Times New Roman" w:cs="Times New Roman"/>
          <w:color w:val="FF0000"/>
          <w:sz w:val="28"/>
          <w:szCs w:val="28"/>
        </w:rPr>
        <w:t>/8</w:t>
      </w:r>
      <w:r w:rsidR="00187E6F" w:rsidRPr="009A5404">
        <w:rPr>
          <w:rFonts w:ascii="Times New Roman" w:eastAsia="Times New Roman" w:hAnsi="Times New Roman" w:cs="Times New Roman"/>
          <w:color w:val="FF0000"/>
          <w:sz w:val="28"/>
          <w:szCs w:val="28"/>
        </w:rPr>
        <w:t>/2021</w:t>
      </w:r>
      <w:r w:rsidR="00006A17" w:rsidRPr="009A5404">
        <w:rPr>
          <w:rFonts w:ascii="Times New Roman" w:eastAsia="Times New Roman" w:hAnsi="Times New Roman" w:cs="Times New Roman"/>
          <w:color w:val="FF0000"/>
          <w:sz w:val="28"/>
          <w:szCs w:val="28"/>
        </w:rPr>
        <w:t xml:space="preserve"> của</w:t>
      </w:r>
      <w:r w:rsidR="001D0D1F" w:rsidRPr="009A5404">
        <w:rPr>
          <w:rFonts w:ascii="Times New Roman" w:eastAsia="Times New Roman" w:hAnsi="Times New Roman" w:cs="Times New Roman"/>
          <w:color w:val="FF0000"/>
          <w:sz w:val="28"/>
          <w:szCs w:val="28"/>
        </w:rPr>
        <w:t xml:space="preserve"> Bộ giáo dục và </w:t>
      </w:r>
      <w:r w:rsidR="00710D92" w:rsidRPr="009A5404">
        <w:rPr>
          <w:rFonts w:ascii="Times New Roman" w:eastAsia="Times New Roman" w:hAnsi="Times New Roman" w:cs="Times New Roman"/>
          <w:color w:val="FF0000"/>
          <w:sz w:val="28"/>
          <w:szCs w:val="28"/>
        </w:rPr>
        <w:t>Đào tạo về nhiệm vụ</w:t>
      </w:r>
      <w:r w:rsidR="00B95D47" w:rsidRPr="009A5404">
        <w:rPr>
          <w:rFonts w:ascii="Times New Roman" w:eastAsia="Times New Roman" w:hAnsi="Times New Roman" w:cs="Times New Roman"/>
          <w:color w:val="FF0000"/>
          <w:sz w:val="28"/>
          <w:szCs w:val="28"/>
        </w:rPr>
        <w:t xml:space="preserve"> năm học 2021</w:t>
      </w:r>
      <w:r w:rsidR="00026774" w:rsidRPr="009A5404">
        <w:rPr>
          <w:rFonts w:ascii="Times New Roman" w:eastAsia="Times New Roman" w:hAnsi="Times New Roman" w:cs="Times New Roman"/>
          <w:color w:val="FF0000"/>
          <w:sz w:val="28"/>
          <w:szCs w:val="28"/>
        </w:rPr>
        <w:t xml:space="preserve"> </w:t>
      </w:r>
      <w:r w:rsidR="00B95D47" w:rsidRPr="009A5404">
        <w:rPr>
          <w:rFonts w:ascii="Times New Roman" w:eastAsia="Times New Roman" w:hAnsi="Times New Roman" w:cs="Times New Roman"/>
          <w:color w:val="FF0000"/>
          <w:sz w:val="28"/>
          <w:szCs w:val="28"/>
        </w:rPr>
        <w:t>-</w:t>
      </w:r>
      <w:r w:rsidR="00026774" w:rsidRPr="009A5404">
        <w:rPr>
          <w:rFonts w:ascii="Times New Roman" w:eastAsia="Times New Roman" w:hAnsi="Times New Roman" w:cs="Times New Roman"/>
          <w:color w:val="FF0000"/>
          <w:sz w:val="28"/>
          <w:szCs w:val="28"/>
        </w:rPr>
        <w:t xml:space="preserve"> </w:t>
      </w:r>
      <w:r w:rsidR="00B95D47" w:rsidRPr="009A5404">
        <w:rPr>
          <w:rFonts w:ascii="Times New Roman" w:eastAsia="Times New Roman" w:hAnsi="Times New Roman" w:cs="Times New Roman"/>
          <w:color w:val="FF0000"/>
          <w:sz w:val="28"/>
          <w:szCs w:val="28"/>
        </w:rPr>
        <w:t xml:space="preserve">2022 </w:t>
      </w:r>
      <w:r w:rsidR="00710D92" w:rsidRPr="009A5404">
        <w:rPr>
          <w:rFonts w:ascii="Times New Roman" w:eastAsia="Times New Roman" w:hAnsi="Times New Roman" w:cs="Times New Roman"/>
          <w:color w:val="FF0000"/>
          <w:sz w:val="28"/>
          <w:szCs w:val="28"/>
        </w:rPr>
        <w:t xml:space="preserve">ứng phó với dịch Covid </w:t>
      </w:r>
      <w:r w:rsidR="001F6EBB" w:rsidRPr="009A5404">
        <w:rPr>
          <w:rFonts w:ascii="Times New Roman" w:eastAsia="Times New Roman" w:hAnsi="Times New Roman" w:cs="Times New Roman"/>
          <w:color w:val="FF0000"/>
          <w:sz w:val="28"/>
          <w:szCs w:val="28"/>
        </w:rPr>
        <w:t>-</w:t>
      </w:r>
      <w:r w:rsidR="00710D92" w:rsidRPr="009A5404">
        <w:rPr>
          <w:rFonts w:ascii="Times New Roman" w:eastAsia="Times New Roman" w:hAnsi="Times New Roman" w:cs="Times New Roman"/>
          <w:color w:val="FF0000"/>
          <w:sz w:val="28"/>
          <w:szCs w:val="28"/>
        </w:rPr>
        <w:t xml:space="preserve"> 19, tiếp tục thực hiện đổi mới, kiên trì mục tiêu chất lượng giáo dục và đào tạo;</w:t>
      </w:r>
    </w:p>
    <w:p w:rsidR="0003094E" w:rsidRPr="009A5404" w:rsidRDefault="000B2B2B" w:rsidP="000B2B2B">
      <w:pPr>
        <w:spacing w:before="120" w:after="120" w:line="312" w:lineRule="auto"/>
        <w:ind w:firstLine="567"/>
        <w:jc w:val="both"/>
        <w:rPr>
          <w:rFonts w:ascii="Times New Roman" w:eastAsia="Times New Roman" w:hAnsi="Times New Roman" w:cs="Times New Roman"/>
          <w:color w:val="FF0000"/>
          <w:sz w:val="26"/>
          <w:szCs w:val="26"/>
        </w:rPr>
      </w:pPr>
      <w:r w:rsidRPr="009A5404">
        <w:rPr>
          <w:rFonts w:ascii="Times New Roman" w:eastAsia="Times New Roman" w:hAnsi="Times New Roman" w:cs="Times New Roman"/>
          <w:color w:val="FF0000"/>
          <w:sz w:val="26"/>
          <w:szCs w:val="26"/>
        </w:rPr>
        <w:t>Căn cứ Thông tư số 32/2018/TT-BGDĐT ngày 26/12/2018 của Bộ giáo dục và Đào tạo ban hành Chương trình giáo dục phổ thông;</w:t>
      </w:r>
    </w:p>
    <w:p w:rsidR="00303FC7" w:rsidRPr="009A5404" w:rsidRDefault="00A54DEE" w:rsidP="00303FC7">
      <w:pPr>
        <w:spacing w:before="80" w:after="0" w:line="288" w:lineRule="auto"/>
        <w:ind w:firstLine="567"/>
        <w:jc w:val="both"/>
        <w:rPr>
          <w:rFonts w:ascii="Times New Roman" w:hAnsi="Times New Roman"/>
          <w:color w:val="FF0000"/>
          <w:spacing w:val="-6"/>
          <w:sz w:val="28"/>
          <w:szCs w:val="28"/>
        </w:rPr>
      </w:pPr>
      <w:r w:rsidRPr="009A5404">
        <w:rPr>
          <w:rFonts w:ascii="Times New Roman" w:hAnsi="Times New Roman" w:cs="Times New Roman"/>
          <w:color w:val="FF0000"/>
          <w:sz w:val="28"/>
        </w:rPr>
        <w:t>Căn cứ Quyết định số 2183/QĐ-UBND ngày 12/8/2021 của Ủy ban Nhân dân (UBND) tỉnh Đắk Lắk về việc ban hành Khung kế hoạch thời gian năm học 2020-2021 đối với giáo dục mầm non, giáo dục phổ thông và giáo dục thường xuyên trên địa bàn tỉnh Đắk Lắk;</w:t>
      </w:r>
      <w:r w:rsidR="00496880" w:rsidRPr="009A5404">
        <w:rPr>
          <w:rFonts w:ascii="Times New Roman" w:hAnsi="Times New Roman"/>
          <w:color w:val="FF0000"/>
          <w:spacing w:val="-6"/>
          <w:sz w:val="28"/>
          <w:szCs w:val="28"/>
        </w:rPr>
        <w:t xml:space="preserve"> </w:t>
      </w:r>
    </w:p>
    <w:p w:rsidR="00496880" w:rsidRPr="009A5404" w:rsidRDefault="00303FC7" w:rsidP="00303FC7">
      <w:pPr>
        <w:spacing w:before="80" w:after="0" w:line="288" w:lineRule="auto"/>
        <w:ind w:firstLine="567"/>
        <w:jc w:val="both"/>
        <w:rPr>
          <w:rFonts w:ascii="Times New Roman" w:hAnsi="Times New Roman"/>
          <w:color w:val="FF0000"/>
          <w:spacing w:val="-6"/>
          <w:sz w:val="28"/>
          <w:szCs w:val="28"/>
        </w:rPr>
      </w:pPr>
      <w:r w:rsidRPr="009A5404">
        <w:rPr>
          <w:rFonts w:ascii="Times New Roman" w:hAnsi="Times New Roman" w:cs="Times New Roman"/>
          <w:color w:val="FF0000"/>
          <w:sz w:val="28"/>
        </w:rPr>
        <w:t>Căn cứ Quyết định số 16/2006/QĐ-BGD</w:t>
      </w:r>
      <w:r w:rsidR="00543050" w:rsidRPr="009A5404">
        <w:rPr>
          <w:rFonts w:ascii="Times New Roman" w:hAnsi="Times New Roman" w:cs="Times New Roman"/>
          <w:color w:val="FF0000"/>
          <w:sz w:val="28"/>
        </w:rPr>
        <w:t>ĐT</w:t>
      </w:r>
      <w:r w:rsidRPr="009A5404">
        <w:rPr>
          <w:rFonts w:ascii="Times New Roman" w:hAnsi="Times New Roman" w:cs="Times New Roman"/>
          <w:color w:val="FF0000"/>
          <w:sz w:val="28"/>
        </w:rPr>
        <w:t xml:space="preserve"> ngày 5/5/2006 </w:t>
      </w:r>
      <w:r w:rsidRPr="009A5404">
        <w:rPr>
          <w:rFonts w:ascii="Times New Roman" w:hAnsi="Times New Roman"/>
          <w:color w:val="FF0000"/>
          <w:spacing w:val="-6"/>
          <w:sz w:val="28"/>
          <w:szCs w:val="28"/>
        </w:rPr>
        <w:t>của Bộ Giáo dục và Đào</w:t>
      </w:r>
      <w:r w:rsidR="00183D0A" w:rsidRPr="009A5404">
        <w:rPr>
          <w:rFonts w:ascii="Times New Roman" w:hAnsi="Times New Roman"/>
          <w:color w:val="FF0000"/>
          <w:spacing w:val="-6"/>
          <w:sz w:val="28"/>
          <w:szCs w:val="28"/>
        </w:rPr>
        <w:t xml:space="preserve"> tạo ban hành chương trình giáo dục phổ thông</w:t>
      </w:r>
      <w:r w:rsidRPr="009A5404">
        <w:rPr>
          <w:rFonts w:ascii="Times New Roman" w:hAnsi="Times New Roman" w:cs="Times New Roman"/>
          <w:color w:val="FF0000"/>
          <w:sz w:val="28"/>
        </w:rPr>
        <w:t>;</w:t>
      </w:r>
      <w:r w:rsidRPr="009A5404">
        <w:rPr>
          <w:rFonts w:ascii="Times New Roman" w:hAnsi="Times New Roman"/>
          <w:color w:val="FF0000"/>
          <w:spacing w:val="-6"/>
          <w:sz w:val="28"/>
          <w:szCs w:val="28"/>
        </w:rPr>
        <w:t xml:space="preserve"> </w:t>
      </w:r>
    </w:p>
    <w:p w:rsidR="00496880" w:rsidRPr="009A5404" w:rsidRDefault="007D6D15" w:rsidP="007D6D15">
      <w:pPr>
        <w:tabs>
          <w:tab w:val="left" w:pos="709"/>
        </w:tabs>
        <w:spacing w:before="80" w:after="0" w:line="288" w:lineRule="auto"/>
        <w:jc w:val="both"/>
        <w:rPr>
          <w:rFonts w:ascii="Times New Roman" w:hAnsi="Times New Roman"/>
          <w:color w:val="FF0000"/>
          <w:spacing w:val="-6"/>
          <w:sz w:val="28"/>
          <w:szCs w:val="28"/>
        </w:rPr>
      </w:pPr>
      <w:r w:rsidRPr="009A5404">
        <w:rPr>
          <w:rFonts w:ascii="Times New Roman" w:hAnsi="Times New Roman"/>
          <w:color w:val="FF0000"/>
          <w:spacing w:val="-6"/>
          <w:sz w:val="28"/>
          <w:szCs w:val="28"/>
        </w:rPr>
        <w:t xml:space="preserve">         </w:t>
      </w:r>
      <w:r w:rsidR="00496880" w:rsidRPr="009A5404">
        <w:rPr>
          <w:rFonts w:ascii="Times New Roman" w:hAnsi="Times New Roman"/>
          <w:color w:val="FF0000"/>
          <w:spacing w:val="-6"/>
          <w:sz w:val="28"/>
          <w:szCs w:val="28"/>
        </w:rPr>
        <w:t>Căn cứ Công văn 2345/BGDĐT - GDTH ngày 7/6/2021 của Bộ Giáo dục và Đào tạo V/v hướng dẫn xây dựng kế hoạch giáo dục của nhà trường cấp tiểu học năm học 2021 - 2022;</w:t>
      </w:r>
    </w:p>
    <w:p w:rsidR="001A7D7A" w:rsidRDefault="00496880" w:rsidP="001A7D7A">
      <w:pPr>
        <w:spacing w:before="80" w:after="0" w:line="288" w:lineRule="auto"/>
        <w:ind w:firstLine="709"/>
        <w:jc w:val="both"/>
        <w:rPr>
          <w:rFonts w:ascii="Times New Roman" w:hAnsi="Times New Roman"/>
          <w:color w:val="FF0000"/>
          <w:spacing w:val="-6"/>
          <w:sz w:val="28"/>
          <w:szCs w:val="28"/>
        </w:rPr>
      </w:pPr>
      <w:r w:rsidRPr="00F82E00">
        <w:rPr>
          <w:rFonts w:ascii="Times New Roman" w:hAnsi="Times New Roman"/>
          <w:color w:val="FF0000"/>
          <w:spacing w:val="-6"/>
          <w:sz w:val="28"/>
          <w:szCs w:val="28"/>
        </w:rPr>
        <w:t>Căn cứ Công văn 959/SGDĐT - GDTH ngày 7/7/2021 của Sở Giáo dục và Đào tạo V/v hướng dẫn xây dựng kế hoạch giáo dục của nhà trường cấp tiểu học năm học 2021 - 2022;</w:t>
      </w:r>
      <w:r w:rsidR="001A7D7A" w:rsidRPr="001A7D7A">
        <w:rPr>
          <w:rFonts w:ascii="Times New Roman" w:hAnsi="Times New Roman"/>
          <w:color w:val="FF0000"/>
          <w:spacing w:val="-6"/>
          <w:sz w:val="28"/>
          <w:szCs w:val="28"/>
        </w:rPr>
        <w:t xml:space="preserve"> </w:t>
      </w:r>
    </w:p>
    <w:p w:rsidR="00496880" w:rsidRPr="00F82E00" w:rsidRDefault="001A7D7A" w:rsidP="001A7D7A">
      <w:pPr>
        <w:spacing w:before="80" w:after="0" w:line="288" w:lineRule="auto"/>
        <w:ind w:firstLine="709"/>
        <w:jc w:val="both"/>
        <w:rPr>
          <w:rFonts w:ascii="Times New Roman" w:hAnsi="Times New Roman"/>
          <w:color w:val="FF0000"/>
          <w:spacing w:val="-6"/>
          <w:sz w:val="28"/>
          <w:szCs w:val="28"/>
        </w:rPr>
      </w:pPr>
      <w:r>
        <w:rPr>
          <w:rFonts w:ascii="Times New Roman" w:hAnsi="Times New Roman"/>
          <w:color w:val="FF0000"/>
          <w:spacing w:val="-6"/>
          <w:sz w:val="28"/>
          <w:szCs w:val="28"/>
        </w:rPr>
        <w:t>Căn cứ Công văn 172/P</w:t>
      </w:r>
      <w:r w:rsidRPr="00F82E00">
        <w:rPr>
          <w:rFonts w:ascii="Times New Roman" w:hAnsi="Times New Roman"/>
          <w:color w:val="FF0000"/>
          <w:spacing w:val="-6"/>
          <w:sz w:val="28"/>
          <w:szCs w:val="28"/>
        </w:rPr>
        <w:t xml:space="preserve">GDĐT - GDTH ngày </w:t>
      </w:r>
      <w:r w:rsidR="00EA0A47">
        <w:rPr>
          <w:rFonts w:ascii="Times New Roman" w:hAnsi="Times New Roman"/>
          <w:color w:val="FF0000"/>
          <w:spacing w:val="-6"/>
          <w:sz w:val="28"/>
          <w:szCs w:val="28"/>
        </w:rPr>
        <w:t>8</w:t>
      </w:r>
      <w:r w:rsidRPr="00F82E00">
        <w:rPr>
          <w:rFonts w:ascii="Times New Roman" w:hAnsi="Times New Roman"/>
          <w:color w:val="FF0000"/>
          <w:spacing w:val="-6"/>
          <w:sz w:val="28"/>
          <w:szCs w:val="28"/>
        </w:rPr>
        <w:t>/7/2021 củ</w:t>
      </w:r>
      <w:r w:rsidR="00EA0A47">
        <w:rPr>
          <w:rFonts w:ascii="Times New Roman" w:hAnsi="Times New Roman"/>
          <w:color w:val="FF0000"/>
          <w:spacing w:val="-6"/>
          <w:sz w:val="28"/>
          <w:szCs w:val="28"/>
        </w:rPr>
        <w:t>a Phòng</w:t>
      </w:r>
      <w:r w:rsidRPr="00F82E00">
        <w:rPr>
          <w:rFonts w:ascii="Times New Roman" w:hAnsi="Times New Roman"/>
          <w:color w:val="FF0000"/>
          <w:spacing w:val="-6"/>
          <w:sz w:val="28"/>
          <w:szCs w:val="28"/>
        </w:rPr>
        <w:t xml:space="preserve"> Giáo dục và Đào tạo V/v hướng dẫn xây dựng kế hoạch giáo dục của nhà trường cấp tiểu học năm học 2021 - 2022</w:t>
      </w:r>
      <w:r>
        <w:rPr>
          <w:rFonts w:ascii="Times New Roman" w:hAnsi="Times New Roman"/>
          <w:color w:val="FF0000"/>
          <w:spacing w:val="-6"/>
          <w:sz w:val="28"/>
          <w:szCs w:val="28"/>
        </w:rPr>
        <w:t>;</w:t>
      </w:r>
    </w:p>
    <w:p w:rsidR="00AF55F8" w:rsidRDefault="00870AC9" w:rsidP="00AF55F8">
      <w:pPr>
        <w:shd w:val="clear" w:color="auto" w:fill="FFFFFF"/>
        <w:spacing w:line="312" w:lineRule="auto"/>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Căn cứ </w:t>
      </w:r>
      <w:r w:rsidR="003E3214" w:rsidRPr="003E3214">
        <w:rPr>
          <w:rFonts w:asciiTheme="majorHAnsi" w:hAnsiTheme="majorHAnsi" w:cstheme="majorHAnsi"/>
          <w:color w:val="000000"/>
          <w:sz w:val="28"/>
          <w:szCs w:val="28"/>
        </w:rPr>
        <w:t>Công văn số</w:t>
      </w:r>
      <w:r w:rsidR="00FC1152">
        <w:rPr>
          <w:rFonts w:asciiTheme="majorHAnsi" w:hAnsiTheme="majorHAnsi" w:cstheme="majorHAnsi"/>
          <w:color w:val="000000"/>
          <w:sz w:val="28"/>
          <w:szCs w:val="28"/>
        </w:rPr>
        <w:t xml:space="preserve"> 285/</w:t>
      </w:r>
      <w:r w:rsidR="003E3214" w:rsidRPr="003E3214">
        <w:rPr>
          <w:rFonts w:asciiTheme="majorHAnsi" w:hAnsiTheme="majorHAnsi" w:cstheme="majorHAnsi"/>
          <w:color w:val="000000"/>
          <w:sz w:val="28"/>
          <w:szCs w:val="28"/>
        </w:rPr>
        <w:t>PGDĐT - CNTT Buôn Hồ, ngày 31 tháng 8 năm 2021 V/v tổ chức dạy học trong điều kiện ứng phó với dịch bệnh Covid-19 đối với cấp tiểu học của Phòng giáo dục và đào tạo thị xã Buôn Hồ;</w:t>
      </w:r>
      <w:r w:rsidR="00AF7141" w:rsidRPr="00AF7141">
        <w:rPr>
          <w:rFonts w:asciiTheme="majorHAnsi" w:hAnsiTheme="majorHAnsi" w:cstheme="majorHAnsi"/>
          <w:color w:val="000000"/>
          <w:sz w:val="28"/>
          <w:szCs w:val="28"/>
        </w:rPr>
        <w:t xml:space="preserve"> </w:t>
      </w:r>
    </w:p>
    <w:p w:rsidR="00AF55F8" w:rsidRPr="00B64C60" w:rsidRDefault="00AF55F8" w:rsidP="00AF55F8">
      <w:pPr>
        <w:shd w:val="clear" w:color="auto" w:fill="FFFFFF"/>
        <w:spacing w:line="312" w:lineRule="auto"/>
        <w:ind w:firstLine="720"/>
        <w:jc w:val="both"/>
        <w:rPr>
          <w:rFonts w:asciiTheme="majorHAnsi" w:hAnsiTheme="majorHAnsi" w:cstheme="majorHAnsi"/>
          <w:color w:val="FF0000"/>
          <w:sz w:val="28"/>
          <w:szCs w:val="28"/>
        </w:rPr>
      </w:pPr>
      <w:r w:rsidRPr="00F82E00">
        <w:rPr>
          <w:rFonts w:asciiTheme="majorHAnsi" w:hAnsiTheme="majorHAnsi" w:cstheme="majorHAnsi"/>
          <w:color w:val="FF0000"/>
          <w:sz w:val="28"/>
          <w:szCs w:val="28"/>
        </w:rPr>
        <w:t xml:space="preserve">Căn cứ Công văn số 3969/BGDĐT - GDTH, ngày 10 tháng 9 </w:t>
      </w:r>
      <w:r w:rsidR="00B64C60">
        <w:rPr>
          <w:rFonts w:asciiTheme="majorHAnsi" w:hAnsiTheme="majorHAnsi" w:cstheme="majorHAnsi"/>
          <w:color w:val="FF0000"/>
          <w:sz w:val="28"/>
          <w:szCs w:val="28"/>
        </w:rPr>
        <w:t xml:space="preserve">năm 2021 </w:t>
      </w:r>
      <w:r w:rsidRPr="00F82E00">
        <w:rPr>
          <w:rFonts w:asciiTheme="majorHAnsi" w:hAnsiTheme="majorHAnsi" w:cstheme="majorHAnsi"/>
          <w:color w:val="FF0000"/>
          <w:sz w:val="28"/>
          <w:szCs w:val="28"/>
        </w:rPr>
        <w:t xml:space="preserve">của Bộ giáo dục và đào tạo </w:t>
      </w:r>
      <w:r w:rsidR="00B64C60" w:rsidRPr="00B64C60">
        <w:rPr>
          <w:rFonts w:asciiTheme="majorHAnsi" w:hAnsiTheme="majorHAnsi" w:cstheme="majorHAnsi"/>
          <w:iCs/>
          <w:sz w:val="28"/>
          <w:szCs w:val="28"/>
        </w:rPr>
        <w:t>V/v hướng dẫn thực hiện Chương trình giáo dục phổ thông cấp tiểu học năm học 2021-2022 ứng phó với dịch Covid-19</w:t>
      </w:r>
      <w:r w:rsidRPr="00B64C60">
        <w:rPr>
          <w:rFonts w:asciiTheme="majorHAnsi" w:hAnsiTheme="majorHAnsi" w:cstheme="majorHAnsi"/>
          <w:color w:val="FF0000"/>
          <w:sz w:val="28"/>
          <w:szCs w:val="28"/>
        </w:rPr>
        <w:t xml:space="preserve">; </w:t>
      </w:r>
    </w:p>
    <w:p w:rsidR="00F222A4" w:rsidRDefault="00F222A4" w:rsidP="00AF7141">
      <w:pPr>
        <w:shd w:val="clear" w:color="auto" w:fill="FFFFFF"/>
        <w:spacing w:line="312" w:lineRule="auto"/>
        <w:ind w:firstLine="720"/>
        <w:jc w:val="both"/>
        <w:rPr>
          <w:rFonts w:asciiTheme="majorHAnsi" w:hAnsiTheme="majorHAnsi" w:cstheme="majorHAnsi"/>
          <w:color w:val="000000"/>
          <w:sz w:val="28"/>
          <w:szCs w:val="28"/>
        </w:rPr>
      </w:pPr>
    </w:p>
    <w:p w:rsidR="00303FC7" w:rsidRPr="003E3214" w:rsidRDefault="00AF7141" w:rsidP="009A5404">
      <w:pPr>
        <w:shd w:val="clear" w:color="auto" w:fill="FFFFFF"/>
        <w:spacing w:line="312" w:lineRule="auto"/>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Căn cứ </w:t>
      </w:r>
      <w:r w:rsidRPr="003E3214">
        <w:rPr>
          <w:rFonts w:asciiTheme="majorHAnsi" w:hAnsiTheme="majorHAnsi" w:cstheme="majorHAnsi"/>
          <w:color w:val="000000"/>
          <w:sz w:val="28"/>
          <w:szCs w:val="28"/>
        </w:rPr>
        <w:t>Công văn số</w:t>
      </w:r>
      <w:r>
        <w:rPr>
          <w:rFonts w:asciiTheme="majorHAnsi" w:hAnsiTheme="majorHAnsi" w:cstheme="majorHAnsi"/>
          <w:color w:val="000000"/>
          <w:sz w:val="28"/>
          <w:szCs w:val="28"/>
        </w:rPr>
        <w:t xml:space="preserve"> 28</w:t>
      </w:r>
      <w:r w:rsidR="00F222A4">
        <w:rPr>
          <w:rFonts w:asciiTheme="majorHAnsi" w:hAnsiTheme="majorHAnsi" w:cstheme="majorHAnsi"/>
          <w:color w:val="000000"/>
          <w:sz w:val="28"/>
          <w:szCs w:val="28"/>
        </w:rPr>
        <w:t>6</w:t>
      </w:r>
      <w:r>
        <w:rPr>
          <w:rFonts w:asciiTheme="majorHAnsi" w:hAnsiTheme="majorHAnsi" w:cstheme="majorHAnsi"/>
          <w:color w:val="000000"/>
          <w:sz w:val="28"/>
          <w:szCs w:val="28"/>
        </w:rPr>
        <w:t>/PGDĐT - VP, n</w:t>
      </w:r>
      <w:bookmarkStart w:id="0" w:name="_GoBack"/>
      <w:bookmarkEnd w:id="0"/>
      <w:r>
        <w:rPr>
          <w:rFonts w:asciiTheme="majorHAnsi" w:hAnsiTheme="majorHAnsi" w:cstheme="majorHAnsi"/>
          <w:color w:val="000000"/>
          <w:sz w:val="28"/>
          <w:szCs w:val="28"/>
        </w:rPr>
        <w:t>gày 3 tháng 9</w:t>
      </w:r>
      <w:r w:rsidRPr="003E3214">
        <w:rPr>
          <w:rFonts w:asciiTheme="majorHAnsi" w:hAnsiTheme="majorHAnsi" w:cstheme="majorHAnsi"/>
          <w:color w:val="000000"/>
          <w:sz w:val="28"/>
          <w:szCs w:val="28"/>
        </w:rPr>
        <w:t xml:space="preserve"> năm 2021 V/v tổ chứ</w:t>
      </w:r>
      <w:r w:rsidR="00F222A4">
        <w:rPr>
          <w:rFonts w:asciiTheme="majorHAnsi" w:hAnsiTheme="majorHAnsi" w:cstheme="majorHAnsi"/>
          <w:color w:val="000000"/>
          <w:sz w:val="28"/>
          <w:szCs w:val="28"/>
        </w:rPr>
        <w:t>c khai giảng và thực hiện kế hoạch năm học 2021-2022</w:t>
      </w:r>
      <w:r w:rsidRPr="003E3214">
        <w:rPr>
          <w:rFonts w:asciiTheme="majorHAnsi" w:hAnsiTheme="majorHAnsi" w:cstheme="majorHAnsi"/>
          <w:color w:val="000000"/>
          <w:sz w:val="28"/>
          <w:szCs w:val="28"/>
        </w:rPr>
        <w:t>;</w:t>
      </w:r>
    </w:p>
    <w:p w:rsidR="0003094E" w:rsidRPr="009A5404" w:rsidRDefault="00006A17">
      <w:pPr>
        <w:tabs>
          <w:tab w:val="left" w:pos="3705"/>
        </w:tabs>
        <w:spacing w:before="120" w:after="120" w:line="312" w:lineRule="auto"/>
        <w:ind w:firstLine="709"/>
        <w:jc w:val="both"/>
        <w:rPr>
          <w:rFonts w:ascii="Times New Roman" w:eastAsia="Times New Roman" w:hAnsi="Times New Roman" w:cs="Times New Roman"/>
          <w:color w:val="FF0000"/>
          <w:sz w:val="28"/>
          <w:szCs w:val="28"/>
        </w:rPr>
      </w:pPr>
      <w:r w:rsidRPr="009A5404">
        <w:rPr>
          <w:rFonts w:ascii="Times New Roman" w:eastAsia="Times New Roman" w:hAnsi="Times New Roman" w:cs="Times New Roman"/>
          <w:color w:val="FF0000"/>
          <w:sz w:val="28"/>
          <w:szCs w:val="28"/>
        </w:rPr>
        <w:t>Căn cứ cô</w:t>
      </w:r>
      <w:r w:rsidR="001843F6" w:rsidRPr="009A5404">
        <w:rPr>
          <w:rFonts w:ascii="Times New Roman" w:eastAsia="Times New Roman" w:hAnsi="Times New Roman" w:cs="Times New Roman"/>
          <w:color w:val="FF0000"/>
          <w:sz w:val="28"/>
          <w:szCs w:val="28"/>
        </w:rPr>
        <w:t>ng văn số 12</w:t>
      </w:r>
      <w:r w:rsidR="00870AC9" w:rsidRPr="009A5404">
        <w:rPr>
          <w:rFonts w:ascii="Times New Roman" w:eastAsia="Times New Roman" w:hAnsi="Times New Roman" w:cs="Times New Roman"/>
          <w:color w:val="FF0000"/>
          <w:sz w:val="28"/>
          <w:szCs w:val="28"/>
        </w:rPr>
        <w:t>/PGDĐT</w:t>
      </w:r>
      <w:r w:rsidR="001843F6" w:rsidRPr="009A5404">
        <w:rPr>
          <w:rFonts w:ascii="Times New Roman" w:eastAsia="Times New Roman" w:hAnsi="Times New Roman" w:cs="Times New Roman"/>
          <w:color w:val="FF0000"/>
          <w:sz w:val="28"/>
          <w:szCs w:val="28"/>
        </w:rPr>
        <w:t>- GDTH về việc xây dựng kế hoạch triển khai thực hiện chương trình GDPT 2018 đối với cấp tiểu học</w:t>
      </w:r>
      <w:r w:rsidR="00C6446A" w:rsidRPr="009A5404">
        <w:rPr>
          <w:rFonts w:ascii="Times New Roman" w:eastAsia="Times New Roman" w:hAnsi="Times New Roman" w:cs="Times New Roman"/>
          <w:color w:val="FF0000"/>
          <w:sz w:val="28"/>
          <w:szCs w:val="28"/>
        </w:rPr>
        <w:t xml:space="preserve"> trên địa bàn thị xã Buôn Hồ, giai đoạn 2019</w:t>
      </w:r>
      <w:r w:rsidR="006D3E22" w:rsidRPr="009A5404">
        <w:rPr>
          <w:rFonts w:ascii="Times New Roman" w:eastAsia="Times New Roman" w:hAnsi="Times New Roman" w:cs="Times New Roman"/>
          <w:color w:val="FF0000"/>
          <w:sz w:val="28"/>
          <w:szCs w:val="28"/>
        </w:rPr>
        <w:t xml:space="preserve"> </w:t>
      </w:r>
      <w:r w:rsidR="00C6446A" w:rsidRPr="009A5404">
        <w:rPr>
          <w:rFonts w:ascii="Times New Roman" w:eastAsia="Times New Roman" w:hAnsi="Times New Roman" w:cs="Times New Roman"/>
          <w:color w:val="FF0000"/>
          <w:sz w:val="28"/>
          <w:szCs w:val="28"/>
        </w:rPr>
        <w:t>-</w:t>
      </w:r>
      <w:r w:rsidR="006D3E22" w:rsidRPr="009A5404">
        <w:rPr>
          <w:rFonts w:ascii="Times New Roman" w:eastAsia="Times New Roman" w:hAnsi="Times New Roman" w:cs="Times New Roman"/>
          <w:color w:val="FF0000"/>
          <w:sz w:val="28"/>
          <w:szCs w:val="28"/>
        </w:rPr>
        <w:t xml:space="preserve"> </w:t>
      </w:r>
      <w:r w:rsidR="00C6446A" w:rsidRPr="009A5404">
        <w:rPr>
          <w:rFonts w:ascii="Times New Roman" w:eastAsia="Times New Roman" w:hAnsi="Times New Roman" w:cs="Times New Roman"/>
          <w:color w:val="FF0000"/>
          <w:sz w:val="28"/>
          <w:szCs w:val="28"/>
        </w:rPr>
        <w:t>2025;</w:t>
      </w:r>
      <w:r w:rsidR="00870AC9" w:rsidRPr="009A5404">
        <w:rPr>
          <w:rFonts w:ascii="Times New Roman" w:eastAsia="Times New Roman" w:hAnsi="Times New Roman" w:cs="Times New Roman"/>
          <w:color w:val="FF0000"/>
          <w:sz w:val="28"/>
          <w:szCs w:val="28"/>
        </w:rPr>
        <w:t xml:space="preserve"> </w:t>
      </w:r>
    </w:p>
    <w:p w:rsidR="0003094E" w:rsidRDefault="002A3E82">
      <w:pPr>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vào </w:t>
      </w:r>
      <w:r w:rsidR="003E3214">
        <w:rPr>
          <w:rFonts w:ascii="Times New Roman" w:eastAsia="Times New Roman" w:hAnsi="Times New Roman" w:cs="Times New Roman"/>
          <w:sz w:val="26"/>
          <w:szCs w:val="26"/>
        </w:rPr>
        <w:t>tình hình thực tế của Nhà trường và địa phương</w:t>
      </w:r>
      <w:r w:rsidR="00870A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kết quả đạt được</w:t>
      </w:r>
      <w:r w:rsidR="00006A17">
        <w:rPr>
          <w:rFonts w:ascii="Times New Roman" w:eastAsia="Times New Roman" w:hAnsi="Times New Roman" w:cs="Times New Roman"/>
          <w:sz w:val="26"/>
          <w:szCs w:val="26"/>
        </w:rPr>
        <w:t xml:space="preserve"> năm học 202</w:t>
      </w:r>
      <w:r w:rsidR="009A5404">
        <w:rPr>
          <w:rFonts w:ascii="Times New Roman" w:eastAsia="Times New Roman" w:hAnsi="Times New Roman" w:cs="Times New Roman"/>
          <w:sz w:val="26"/>
          <w:szCs w:val="26"/>
        </w:rPr>
        <w:t>0</w:t>
      </w:r>
      <w:r w:rsidR="00006A17">
        <w:rPr>
          <w:rFonts w:ascii="Times New Roman" w:eastAsia="Times New Roman" w:hAnsi="Times New Roman" w:cs="Times New Roman"/>
          <w:sz w:val="26"/>
          <w:szCs w:val="26"/>
        </w:rPr>
        <w:t>-202</w:t>
      </w:r>
      <w:r w:rsidR="009A5404">
        <w:rPr>
          <w:rFonts w:ascii="Times New Roman" w:eastAsia="Times New Roman" w:hAnsi="Times New Roman" w:cs="Times New Roman"/>
          <w:sz w:val="26"/>
          <w:szCs w:val="26"/>
        </w:rPr>
        <w:t>1</w:t>
      </w:r>
      <w:r w:rsidR="00C210B7">
        <w:rPr>
          <w:rFonts w:ascii="Times New Roman" w:eastAsia="Times New Roman" w:hAnsi="Times New Roman" w:cs="Times New Roman"/>
          <w:sz w:val="26"/>
          <w:szCs w:val="26"/>
        </w:rPr>
        <w:t xml:space="preserve"> của nhà trường</w:t>
      </w:r>
      <w:r w:rsidR="003E3214">
        <w:rPr>
          <w:rFonts w:ascii="Times New Roman" w:eastAsia="Times New Roman" w:hAnsi="Times New Roman" w:cs="Times New Roman"/>
          <w:sz w:val="26"/>
          <w:szCs w:val="26"/>
        </w:rPr>
        <w:t>;</w:t>
      </w:r>
    </w:p>
    <w:p w:rsidR="0003094E" w:rsidRDefault="00C210B7">
      <w:pPr>
        <w:tabs>
          <w:tab w:val="left" w:pos="3705"/>
        </w:tabs>
        <w:spacing w:before="120" w:after="12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tiểu học Ama Khê</w:t>
      </w:r>
      <w:r w:rsidR="00006A17">
        <w:rPr>
          <w:rFonts w:ascii="Times New Roman" w:eastAsia="Times New Roman" w:hAnsi="Times New Roman" w:cs="Times New Roman"/>
          <w:sz w:val="28"/>
          <w:szCs w:val="28"/>
        </w:rPr>
        <w:t xml:space="preserve"> xây dựng </w:t>
      </w:r>
      <w:r w:rsidR="00FC3687">
        <w:rPr>
          <w:rFonts w:ascii="Times New Roman" w:eastAsia="Times New Roman" w:hAnsi="Times New Roman" w:cs="Times New Roman"/>
          <w:sz w:val="28"/>
          <w:szCs w:val="28"/>
        </w:rPr>
        <w:t>kế hoạch giáo dục</w:t>
      </w:r>
      <w:r w:rsidR="00621911">
        <w:rPr>
          <w:rFonts w:ascii="Times New Roman" w:eastAsia="Times New Roman" w:hAnsi="Times New Roman" w:cs="Times New Roman"/>
          <w:sz w:val="28"/>
          <w:szCs w:val="28"/>
        </w:rPr>
        <w:t xml:space="preserve"> năm </w:t>
      </w:r>
      <w:r w:rsidR="00006A17">
        <w:rPr>
          <w:rFonts w:ascii="Times New Roman" w:eastAsia="Times New Roman" w:hAnsi="Times New Roman" w:cs="Times New Roman"/>
          <w:sz w:val="28"/>
          <w:szCs w:val="28"/>
        </w:rPr>
        <w:t>học 2021 - 2022 như sau:</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ĐI</w:t>
      </w:r>
      <w:r w:rsidR="00C210B7">
        <w:rPr>
          <w:rFonts w:ascii="Times New Roman" w:eastAsia="Times New Roman" w:hAnsi="Times New Roman" w:cs="Times New Roman"/>
          <w:b/>
          <w:sz w:val="26"/>
          <w:szCs w:val="26"/>
        </w:rPr>
        <w:t>ỀU KIỆN THỰC HIỆN CHƯƠNG TRÌNH</w:t>
      </w:r>
    </w:p>
    <w:p w:rsidR="0003094E" w:rsidRDefault="00006A17">
      <w:pPr>
        <w:numPr>
          <w:ilvl w:val="0"/>
          <w:numId w:val="2"/>
        </w:numPr>
        <w:pBdr>
          <w:top w:val="nil"/>
          <w:left w:val="nil"/>
          <w:bottom w:val="nil"/>
          <w:right w:val="nil"/>
          <w:between w:val="nil"/>
        </w:pBdr>
        <w:spacing w:before="120" w:after="120" w:line="312" w:lineRule="auto"/>
        <w:ind w:right="-2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Đặc điểm tình hình kinh</w:t>
      </w:r>
      <w:r w:rsidR="00C210B7">
        <w:rPr>
          <w:rFonts w:ascii="Times New Roman" w:eastAsia="Times New Roman" w:hAnsi="Times New Roman" w:cs="Times New Roman"/>
          <w:b/>
          <w:color w:val="000000"/>
          <w:sz w:val="26"/>
          <w:szCs w:val="26"/>
        </w:rPr>
        <w:t xml:space="preserve"> tế, văn hóa, xã hội địa phương</w:t>
      </w:r>
    </w:p>
    <w:p w:rsidR="0003094E" w:rsidRDefault="00E14CF5">
      <w:pPr>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Phường An Lạc</w:t>
      </w:r>
      <w:r w:rsidR="00006A17">
        <w:rPr>
          <w:rFonts w:ascii="Times New Roman" w:eastAsia="Times New Roman" w:hAnsi="Times New Roman" w:cs="Times New Roman"/>
          <w:color w:val="000000"/>
          <w:sz w:val="26"/>
          <w:szCs w:val="26"/>
        </w:rPr>
        <w:t xml:space="preserve"> được thành lập theo Nghị định 07/NĐ-CP, ngày 23/12/2008 của Chính phủ về việc điều chỉnh địa giới hành chính huyện Krông Búk để thành lập thị xã Buôn Hồ và thành lập các phường, xã trực thuộc thị xã Buôn Hồ, tỉnh Đắk Lắk.</w:t>
      </w:r>
    </w:p>
    <w:p w:rsidR="0003094E" w:rsidRDefault="00583C0F">
      <w:pPr>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Phường An Lạc có diện tích 585 ha, dân số 1</w:t>
      </w:r>
      <w:r w:rsidR="00204F8A">
        <w:rPr>
          <w:rFonts w:ascii="Times New Roman" w:eastAsia="Times New Roman" w:hAnsi="Times New Roman" w:cs="Times New Roman"/>
          <w:color w:val="000000"/>
          <w:sz w:val="26"/>
          <w:szCs w:val="26"/>
        </w:rPr>
        <w:t>0587</w:t>
      </w:r>
      <w:r>
        <w:rPr>
          <w:rFonts w:ascii="Times New Roman" w:eastAsia="Times New Roman" w:hAnsi="Times New Roman" w:cs="Times New Roman"/>
          <w:color w:val="000000"/>
          <w:sz w:val="26"/>
          <w:szCs w:val="26"/>
        </w:rPr>
        <w:t xml:space="preserve"> người với 2261 hộ</w:t>
      </w:r>
      <w:r w:rsidR="00204F8A">
        <w:rPr>
          <w:rFonts w:ascii="Times New Roman" w:eastAsia="Times New Roman" w:hAnsi="Times New Roman" w:cs="Times New Roman"/>
          <w:color w:val="000000"/>
          <w:sz w:val="26"/>
          <w:szCs w:val="26"/>
        </w:rPr>
        <w:t xml:space="preserve"> gồm 3 buôn và 12 tổ dân phố</w:t>
      </w:r>
      <w:r>
        <w:rPr>
          <w:rFonts w:ascii="Times New Roman" w:eastAsia="Times New Roman" w:hAnsi="Times New Roman" w:cs="Times New Roman"/>
          <w:color w:val="000000"/>
          <w:sz w:val="26"/>
          <w:szCs w:val="26"/>
        </w:rPr>
        <w:t>.</w:t>
      </w:r>
      <w:r w:rsidR="00204F8A">
        <w:rPr>
          <w:rFonts w:ascii="Times New Roman" w:eastAsia="Times New Roman" w:hAnsi="Times New Roman" w:cs="Times New Roman"/>
          <w:color w:val="000000"/>
          <w:sz w:val="26"/>
          <w:szCs w:val="26"/>
        </w:rPr>
        <w:t xml:space="preserve"> </w:t>
      </w:r>
      <w:r w:rsidR="00006A17">
        <w:rPr>
          <w:rFonts w:ascii="Times New Roman" w:eastAsia="Times New Roman" w:hAnsi="Times New Roman" w:cs="Times New Roman"/>
          <w:color w:val="000000"/>
          <w:sz w:val="26"/>
          <w:szCs w:val="26"/>
        </w:rPr>
        <w:t xml:space="preserve">Phường nằm về phía </w:t>
      </w:r>
      <w:r w:rsidR="007E6675">
        <w:rPr>
          <w:rFonts w:ascii="Times New Roman" w:eastAsia="Times New Roman" w:hAnsi="Times New Roman" w:cs="Times New Roman"/>
          <w:color w:val="000000"/>
          <w:sz w:val="26"/>
          <w:szCs w:val="26"/>
        </w:rPr>
        <w:t xml:space="preserve">đông </w:t>
      </w:r>
      <w:r w:rsidR="00006A17">
        <w:rPr>
          <w:rFonts w:ascii="Times New Roman" w:eastAsia="Times New Roman" w:hAnsi="Times New Roman" w:cs="Times New Roman"/>
          <w:color w:val="000000"/>
          <w:sz w:val="26"/>
          <w:szCs w:val="26"/>
        </w:rPr>
        <w:t xml:space="preserve">nam thị xã Buôn Hồ, cách trung tâm thị xã khoảng </w:t>
      </w:r>
      <w:r w:rsidR="007E6675">
        <w:rPr>
          <w:rFonts w:ascii="Times New Roman" w:eastAsia="Times New Roman" w:hAnsi="Times New Roman" w:cs="Times New Roman"/>
          <w:color w:val="000000"/>
          <w:sz w:val="26"/>
          <w:szCs w:val="26"/>
        </w:rPr>
        <w:t>1</w:t>
      </w:r>
      <w:r w:rsidR="00871DF6">
        <w:rPr>
          <w:rFonts w:ascii="Times New Roman" w:eastAsia="Times New Roman" w:hAnsi="Times New Roman" w:cs="Times New Roman"/>
          <w:color w:val="000000"/>
          <w:sz w:val="26"/>
          <w:szCs w:val="26"/>
        </w:rPr>
        <w:t xml:space="preserve"> km</w:t>
      </w:r>
      <w:r w:rsidR="00006A17">
        <w:rPr>
          <w:rFonts w:ascii="Times New Roman" w:eastAsia="Times New Roman" w:hAnsi="Times New Roman" w:cs="Times New Roman"/>
          <w:color w:val="000000"/>
          <w:sz w:val="26"/>
          <w:szCs w:val="26"/>
        </w:rPr>
        <w:t>.</w:t>
      </w:r>
    </w:p>
    <w:p w:rsidR="0003094E" w:rsidRDefault="00006A17">
      <w:pPr>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Điểm nổi bật về văn hóa địa phương là tôn giáo,</w:t>
      </w:r>
      <w:r w:rsidR="002A5200">
        <w:rPr>
          <w:rFonts w:ascii="Times New Roman" w:eastAsia="Times New Roman" w:hAnsi="Times New Roman" w:cs="Times New Roman"/>
          <w:color w:val="000000"/>
          <w:sz w:val="26"/>
          <w:szCs w:val="26"/>
        </w:rPr>
        <w:t xml:space="preserve"> Êđê. V</w:t>
      </w:r>
      <w:r>
        <w:rPr>
          <w:rFonts w:ascii="Times New Roman" w:eastAsia="Times New Roman" w:hAnsi="Times New Roman" w:cs="Times New Roman"/>
          <w:color w:val="000000"/>
          <w:sz w:val="26"/>
          <w:szCs w:val="26"/>
        </w:rPr>
        <w:t>ề cơ bản, người dân trên địa bàn phư</w:t>
      </w:r>
      <w:r w:rsidR="00573470">
        <w:rPr>
          <w:rFonts w:ascii="Times New Roman" w:eastAsia="Times New Roman" w:hAnsi="Times New Roman" w:cs="Times New Roman"/>
          <w:color w:val="000000"/>
          <w:sz w:val="26"/>
          <w:szCs w:val="26"/>
        </w:rPr>
        <w:t xml:space="preserve">ờng là </w:t>
      </w:r>
      <w:r w:rsidR="001659E5">
        <w:rPr>
          <w:rFonts w:ascii="Times New Roman" w:eastAsia="Times New Roman" w:hAnsi="Times New Roman" w:cs="Times New Roman"/>
          <w:color w:val="000000"/>
          <w:sz w:val="26"/>
          <w:szCs w:val="26"/>
        </w:rPr>
        <w:t xml:space="preserve">người kinh </w:t>
      </w:r>
      <w:r w:rsidR="00F74B23">
        <w:rPr>
          <w:rFonts w:ascii="Times New Roman" w:eastAsia="Times New Roman" w:hAnsi="Times New Roman" w:cs="Times New Roman"/>
          <w:color w:val="000000"/>
          <w:sz w:val="26"/>
          <w:szCs w:val="26"/>
        </w:rPr>
        <w:t>chiếm 81,5</w:t>
      </w:r>
      <w:r w:rsidR="001659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dân số toàn phường. Tỉ lệ dân số là đồng bào dân tộc thiểu số </w:t>
      </w:r>
      <w:r w:rsidR="00F74B23">
        <w:rPr>
          <w:rFonts w:ascii="Times New Roman" w:eastAsia="Times New Roman" w:hAnsi="Times New Roman" w:cs="Times New Roman"/>
          <w:color w:val="000000"/>
          <w:sz w:val="26"/>
          <w:szCs w:val="26"/>
        </w:rPr>
        <w:t xml:space="preserve">chiếm </w:t>
      </w:r>
      <w:r w:rsidR="00204F8A">
        <w:rPr>
          <w:rFonts w:ascii="Times New Roman" w:eastAsia="Times New Roman" w:hAnsi="Times New Roman" w:cs="Times New Roman"/>
          <w:color w:val="000000"/>
          <w:sz w:val="26"/>
          <w:szCs w:val="26"/>
        </w:rPr>
        <w:t>1940 người</w:t>
      </w:r>
      <w:r w:rsidR="00F74B23">
        <w:rPr>
          <w:rFonts w:ascii="Times New Roman" w:eastAsia="Times New Roman" w:hAnsi="Times New Roman" w:cs="Times New Roman"/>
          <w:color w:val="000000"/>
          <w:sz w:val="26"/>
          <w:szCs w:val="26"/>
        </w:rPr>
        <w:t xml:space="preserve"> chiếm 18,5</w:t>
      </w:r>
      <w:r w:rsidR="001659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tập tru</w:t>
      </w:r>
      <w:r w:rsidR="00573470">
        <w:rPr>
          <w:rFonts w:ascii="Times New Roman" w:eastAsia="Times New Roman" w:hAnsi="Times New Roman" w:cs="Times New Roman"/>
          <w:color w:val="000000"/>
          <w:sz w:val="26"/>
          <w:szCs w:val="26"/>
        </w:rPr>
        <w:t xml:space="preserve">ng </w:t>
      </w:r>
      <w:r w:rsidR="004808CF">
        <w:rPr>
          <w:rFonts w:ascii="Times New Roman" w:eastAsia="Times New Roman" w:hAnsi="Times New Roman" w:cs="Times New Roman"/>
          <w:color w:val="000000"/>
          <w:sz w:val="26"/>
          <w:szCs w:val="26"/>
        </w:rPr>
        <w:t xml:space="preserve">đa số </w:t>
      </w:r>
      <w:r w:rsidR="00573470">
        <w:rPr>
          <w:rFonts w:ascii="Times New Roman" w:eastAsia="Times New Roman" w:hAnsi="Times New Roman" w:cs="Times New Roman"/>
          <w:color w:val="000000"/>
          <w:sz w:val="26"/>
          <w:szCs w:val="26"/>
        </w:rPr>
        <w:t>ở buôn Tring 1,2,3</w:t>
      </w:r>
      <w:r>
        <w:rPr>
          <w:rFonts w:ascii="Times New Roman" w:eastAsia="Times New Roman" w:hAnsi="Times New Roman" w:cs="Times New Roman"/>
          <w:color w:val="000000"/>
          <w:sz w:val="26"/>
          <w:szCs w:val="26"/>
        </w:rPr>
        <w:t>.</w:t>
      </w:r>
    </w:p>
    <w:p w:rsidR="0003094E" w:rsidRDefault="00006A17">
      <w:pPr>
        <w:pBdr>
          <w:top w:val="nil"/>
          <w:left w:val="nil"/>
          <w:bottom w:val="nil"/>
          <w:right w:val="nil"/>
          <w:between w:val="nil"/>
        </w:pBd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Về kinh tế, nông nghiệp là thế mạnh của địa phương. Bà con nhân dân canh tác chủ yếu là cà phê, hồ tiêu, mắc ca và các loại cây ăn quả như bơ, sầu riêng, mít … Bên cạnh đó, sự hoạt động của ngành Công nghiệp </w:t>
      </w:r>
      <w:r w:rsidR="0067416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dịch vụ </w:t>
      </w:r>
      <w:r w:rsidR="00201A2C">
        <w:rPr>
          <w:rFonts w:ascii="Times New Roman" w:eastAsia="Times New Roman" w:hAnsi="Times New Roman" w:cs="Times New Roman"/>
          <w:color w:val="000000"/>
          <w:sz w:val="26"/>
          <w:szCs w:val="26"/>
        </w:rPr>
        <w:t>ngân hàng,</w:t>
      </w:r>
      <w:r>
        <w:rPr>
          <w:rFonts w:ascii="Times New Roman" w:eastAsia="Times New Roman" w:hAnsi="Times New Roman" w:cs="Times New Roman"/>
          <w:color w:val="000000"/>
          <w:sz w:val="26"/>
          <w:szCs w:val="26"/>
        </w:rPr>
        <w:t xml:space="preserve"> giao thông, vận tài; xây dựng, dịch vụ ăn uống, kinh doanh nông sản</w:t>
      </w:r>
      <w:r w:rsidR="00201A2C">
        <w:rPr>
          <w:rFonts w:ascii="Times New Roman" w:eastAsia="Times New Roman" w:hAnsi="Times New Roman" w:cs="Times New Roman"/>
          <w:color w:val="000000"/>
          <w:sz w:val="26"/>
          <w:szCs w:val="26"/>
        </w:rPr>
        <w:t>, buôn bán</w:t>
      </w:r>
      <w:r w:rsidR="008B091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để đáp ứng nhu cầu của bà con, loại hình này chủ yếu phát triển dọc quốc lộ 14 và một số tuyến đường chính của phường. Để phù hợp với xu thế chuyển đổi chung của cả nước, cơ c</w:t>
      </w:r>
      <w:r w:rsidR="004B19A6">
        <w:rPr>
          <w:rFonts w:ascii="Times New Roman" w:eastAsia="Times New Roman" w:hAnsi="Times New Roman" w:cs="Times New Roman"/>
          <w:color w:val="000000"/>
          <w:sz w:val="26"/>
          <w:szCs w:val="26"/>
        </w:rPr>
        <w:t>ấu kinh tế của phường An Lạc</w:t>
      </w:r>
      <w:r>
        <w:rPr>
          <w:rFonts w:ascii="Times New Roman" w:eastAsia="Times New Roman" w:hAnsi="Times New Roman" w:cs="Times New Roman"/>
          <w:color w:val="000000"/>
          <w:sz w:val="26"/>
          <w:szCs w:val="26"/>
        </w:rPr>
        <w:t xml:space="preserve"> những năm gần đây từng bước được dịch chuyển theo hướng tăng dần tỷ trọng các ngành Phi nông nghiệp và giảm dần ti trọng ngành nông nghiệp.</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Đặc điểm tình hình nhà trường năm học 2021-2022</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 Đặc điểm học sinh của trường</w:t>
      </w:r>
    </w:p>
    <w:p w:rsidR="0003094E" w:rsidRDefault="00006A17">
      <w:pPr>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Năm học 2021 - 2022 trường có </w:t>
      </w:r>
      <w:r w:rsidR="0051008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lớp với </w:t>
      </w:r>
      <w:r w:rsidR="00E75153">
        <w:rPr>
          <w:rFonts w:ascii="Times New Roman" w:eastAsia="Times New Roman" w:hAnsi="Times New Roman" w:cs="Times New Roman"/>
          <w:sz w:val="26"/>
          <w:szCs w:val="26"/>
        </w:rPr>
        <w:t>17</w:t>
      </w:r>
      <w:r w:rsidR="00C409EA">
        <w:rPr>
          <w:rFonts w:ascii="Times New Roman" w:eastAsia="Times New Roman" w:hAnsi="Times New Roman" w:cs="Times New Roman"/>
          <w:sz w:val="26"/>
          <w:szCs w:val="26"/>
        </w:rPr>
        <w:t>6</w:t>
      </w:r>
      <w:r w:rsidR="00E75153">
        <w:rPr>
          <w:rFonts w:ascii="Times New Roman" w:eastAsia="Times New Roman" w:hAnsi="Times New Roman" w:cs="Times New Roman"/>
          <w:sz w:val="26"/>
          <w:szCs w:val="26"/>
        </w:rPr>
        <w:t xml:space="preserve"> </w:t>
      </w:r>
      <w:r w:rsidR="00510088">
        <w:rPr>
          <w:rFonts w:ascii="Times New Roman" w:eastAsia="Times New Roman" w:hAnsi="Times New Roman" w:cs="Times New Roman"/>
          <w:sz w:val="26"/>
          <w:szCs w:val="26"/>
        </w:rPr>
        <w:t>học sinh, trong đó 100%</w:t>
      </w:r>
      <w:r>
        <w:rPr>
          <w:rFonts w:ascii="Times New Roman" w:eastAsia="Times New Roman" w:hAnsi="Times New Roman" w:cs="Times New Roman"/>
          <w:sz w:val="26"/>
          <w:szCs w:val="26"/>
        </w:rPr>
        <w:t xml:space="preserve"> học sinh dân tộc</w:t>
      </w:r>
      <w:r w:rsidR="00510088">
        <w:rPr>
          <w:rFonts w:ascii="Times New Roman" w:eastAsia="Times New Roman" w:hAnsi="Times New Roman" w:cs="Times New Roman"/>
          <w:sz w:val="26"/>
          <w:szCs w:val="26"/>
        </w:rPr>
        <w:t xml:space="preserve"> Ê đê</w:t>
      </w:r>
      <w:r>
        <w:rPr>
          <w:rFonts w:ascii="Times New Roman" w:eastAsia="Times New Roman" w:hAnsi="Times New Roman" w:cs="Times New Roman"/>
          <w:sz w:val="26"/>
          <w:szCs w:val="26"/>
        </w:rPr>
        <w:t>.</w:t>
      </w:r>
    </w:p>
    <w:p w:rsidR="0003094E" w:rsidRDefault="00006A17">
      <w:pPr>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Chất lượng giáo dục đảm bảo ổn định và được nâng cao</w:t>
      </w:r>
      <w:r w:rsidR="008B0916">
        <w:rPr>
          <w:rFonts w:ascii="Times New Roman" w:eastAsia="Times New Roman" w:hAnsi="Times New Roman" w:cs="Times New Roman"/>
          <w:sz w:val="26"/>
          <w:szCs w:val="26"/>
        </w:rPr>
        <w:t xml:space="preserve"> về chất lượng mũi nhọn</w:t>
      </w:r>
      <w:r>
        <w:rPr>
          <w:rFonts w:ascii="Times New Roman" w:eastAsia="Times New Roman" w:hAnsi="Times New Roman" w:cs="Times New Roman"/>
          <w:sz w:val="26"/>
          <w:szCs w:val="26"/>
        </w:rPr>
        <w:t xml:space="preserve"> : học sinh được đánh giá hoàn thành</w:t>
      </w:r>
      <w:r w:rsidR="002F768D">
        <w:rPr>
          <w:rFonts w:ascii="Times New Roman" w:eastAsia="Times New Roman" w:hAnsi="Times New Roman" w:cs="Times New Roman"/>
          <w:sz w:val="26"/>
          <w:szCs w:val="26"/>
        </w:rPr>
        <w:t xml:space="preserve"> chương trình lớp học đạt trên 90</w:t>
      </w:r>
      <w:r>
        <w:rPr>
          <w:rFonts w:ascii="Times New Roman" w:eastAsia="Times New Roman" w:hAnsi="Times New Roman" w:cs="Times New Roman"/>
          <w:sz w:val="26"/>
          <w:szCs w:val="26"/>
        </w:rPr>
        <w:t xml:space="preserve">%; 100% học sinh hoàn thành chương trình Tiểu học; học sinh được đánh giá về năng lực và phẩm chất đạt </w:t>
      </w:r>
      <w:r w:rsidR="002F768D">
        <w:rPr>
          <w:rFonts w:ascii="Times New Roman" w:eastAsia="Times New Roman" w:hAnsi="Times New Roman" w:cs="Times New Roman"/>
          <w:sz w:val="26"/>
          <w:szCs w:val="26"/>
        </w:rPr>
        <w:t>trên 95</w:t>
      </w:r>
      <w:r>
        <w:rPr>
          <w:rFonts w:ascii="Times New Roman" w:eastAsia="Times New Roman" w:hAnsi="Times New Roman" w:cs="Times New Roman"/>
          <w:sz w:val="26"/>
          <w:szCs w:val="26"/>
        </w:rPr>
        <w:t>%; trong đó học sinh đượ</w:t>
      </w:r>
      <w:r w:rsidR="002F768D">
        <w:rPr>
          <w:rFonts w:ascii="Times New Roman" w:eastAsia="Times New Roman" w:hAnsi="Times New Roman" w:cs="Times New Roman"/>
          <w:sz w:val="26"/>
          <w:szCs w:val="26"/>
        </w:rPr>
        <w:t>c khen thưởng hàng năm đạt từ 35</w:t>
      </w:r>
      <w:r>
        <w:rPr>
          <w:rFonts w:ascii="Times New Roman" w:eastAsia="Times New Roman" w:hAnsi="Times New Roman" w:cs="Times New Roman"/>
          <w:sz w:val="26"/>
          <w:szCs w:val="26"/>
        </w:rPr>
        <w:t xml:space="preserve">% trở lên. </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lớp học đảm bảo đúng quy định của Điều lệ trường Tiểu học. Số học sinh/lớp không quá 35 em, đảm bảo cho việc giáo viên tổ chức các hình thức dạy học linh hoạt và đảm bảo cho việc giáo viên có thể dạy đến từng học sinh.</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 học sinh được học 2 buổi/ngày. Các em học sinh </w:t>
      </w:r>
      <w:r w:rsidR="00230803">
        <w:rPr>
          <w:rFonts w:ascii="Times New Roman" w:eastAsia="Times New Roman" w:hAnsi="Times New Roman" w:cs="Times New Roman"/>
          <w:sz w:val="26"/>
          <w:szCs w:val="26"/>
        </w:rPr>
        <w:t>đa số ngoan, chăm học</w:t>
      </w:r>
      <w:r>
        <w:rPr>
          <w:rFonts w:ascii="Times New Roman" w:eastAsia="Times New Roman" w:hAnsi="Times New Roman" w:cs="Times New Roman"/>
          <w:sz w:val="26"/>
          <w:szCs w:val="26"/>
        </w:rPr>
        <w:t xml:space="preserve"> và rèn luyện, </w:t>
      </w:r>
      <w:r w:rsidR="00230803">
        <w:rPr>
          <w:rFonts w:ascii="Times New Roman" w:eastAsia="Times New Roman" w:hAnsi="Times New Roman" w:cs="Times New Roman"/>
          <w:sz w:val="26"/>
          <w:szCs w:val="26"/>
        </w:rPr>
        <w:t>rất thích các</w:t>
      </w:r>
      <w:r>
        <w:rPr>
          <w:rFonts w:ascii="Times New Roman" w:eastAsia="Times New Roman" w:hAnsi="Times New Roman" w:cs="Times New Roman"/>
          <w:sz w:val="26"/>
          <w:szCs w:val="26"/>
        </w:rPr>
        <w:t xml:space="preserve"> hoạt động tập thể</w:t>
      </w:r>
      <w:r w:rsidR="00F814EA">
        <w:rPr>
          <w:rFonts w:ascii="Times New Roman" w:eastAsia="Times New Roman" w:hAnsi="Times New Roman" w:cs="Times New Roman"/>
          <w:sz w:val="26"/>
          <w:szCs w:val="26"/>
        </w:rPr>
        <w:t xml:space="preserve"> NGLL</w:t>
      </w:r>
      <w:r>
        <w:rPr>
          <w:rFonts w:ascii="Times New Roman" w:eastAsia="Times New Roman" w:hAnsi="Times New Roman" w:cs="Times New Roman"/>
          <w:sz w:val="26"/>
          <w:szCs w:val="26"/>
        </w:rPr>
        <w:t>.</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thực hiện dạy học 9 buổi/ngày cho 100% học sinh toàn trường. Bên cạnh các môn tự chọn tổ chức dạy tăng cường các môn học Toán, Tiếng Việt, hoạt động trải nghiệm, giáo dục kĩ năng sống…. cho học sinh</w:t>
      </w:r>
      <w:r w:rsidR="00F814EA">
        <w:rPr>
          <w:rFonts w:ascii="Times New Roman" w:eastAsia="Times New Roman" w:hAnsi="Times New Roman" w:cs="Times New Roman"/>
          <w:sz w:val="26"/>
          <w:szCs w:val="26"/>
        </w:rPr>
        <w:t>.</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triển khai các hoạt động trải nghiệm trong và ngoài nhà trường, lồng ghép thực hiện nội dung giáo dục địa phương. Các tiết trải nghiệm hàng tuần như sinh hoạt dưới cờ, sinh hoạt tập thể lớp, dạy trong tài liệu học ở khối lớp 1, 2, các khối còn lại dạy tiết HĐNGLL.</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nội dung dạy Tâm lí học đường của khối 3, khối 4, khối 5 lồng ghép vào tiết trải nghiệm thứ 3 (tiết Sinh hoạt lớp).</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buổi chiều thứ 6 hàng tuần dành để sinh hoạt chuyên môn tổ khối, chuyên môn toàn trường, phụ đạo cho học sinh chưa hoàn thành hoặc bồi dưỡng học sinh năng khiếu, tổ chức Câu lạc bộ, sân chơi khác cho học sinh.</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2.2. Tình hình đội ngũ giáo viên, nhân viên, cán bộ quản lí</w:t>
      </w:r>
    </w:p>
    <w:p w:rsidR="0003094E" w:rsidRDefault="00006A17">
      <w:pPr>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Cán bộ quản lý của trường gồm </w:t>
      </w:r>
      <w:r w:rsidR="0084053B">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đồng chí đều có trình đ</w:t>
      </w:r>
      <w:r w:rsidR="0084053B">
        <w:rPr>
          <w:rFonts w:ascii="Times New Roman" w:eastAsia="Times New Roman" w:hAnsi="Times New Roman" w:cs="Times New Roman"/>
          <w:sz w:val="26"/>
          <w:szCs w:val="26"/>
        </w:rPr>
        <w:t>ộ đào tạo Đại học,</w:t>
      </w:r>
      <w:r>
        <w:rPr>
          <w:rFonts w:ascii="Times New Roman" w:eastAsia="Times New Roman" w:hAnsi="Times New Roman" w:cs="Times New Roman"/>
          <w:sz w:val="26"/>
          <w:szCs w:val="26"/>
        </w:rPr>
        <w:t xml:space="preserve"> trình độ chính trị: trung cấp lí luận chính trị. Đội ngũ cán bộ quản lý của nh</w:t>
      </w:r>
      <w:r w:rsidR="00D4324E">
        <w:rPr>
          <w:rFonts w:ascii="Times New Roman" w:eastAsia="Times New Roman" w:hAnsi="Times New Roman" w:cs="Times New Roman"/>
          <w:sz w:val="26"/>
          <w:szCs w:val="26"/>
        </w:rPr>
        <w:t>à trường có năng lực, linh hoạt;</w:t>
      </w:r>
      <w:r>
        <w:rPr>
          <w:rFonts w:ascii="Times New Roman" w:eastAsia="Times New Roman" w:hAnsi="Times New Roman" w:cs="Times New Roman"/>
          <w:sz w:val="26"/>
          <w:szCs w:val="26"/>
        </w:rPr>
        <w:t xml:space="preserve"> giám nghĩ</w:t>
      </w:r>
      <w:r w:rsidR="00D4324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giám làm và giám chịu trách nhiệm trong công việc chung. Trình độ chuyên môn </w:t>
      </w:r>
      <w:r w:rsidR="0084053B">
        <w:rPr>
          <w:rFonts w:ascii="Times New Roman" w:eastAsia="Times New Roman" w:hAnsi="Times New Roman" w:cs="Times New Roman"/>
          <w:sz w:val="26"/>
          <w:szCs w:val="26"/>
        </w:rPr>
        <w:t>nghiệp vụ vững vàng, luôn có ý thức</w:t>
      </w:r>
      <w:r>
        <w:rPr>
          <w:rFonts w:ascii="Times New Roman" w:eastAsia="Times New Roman" w:hAnsi="Times New Roman" w:cs="Times New Roman"/>
          <w:sz w:val="26"/>
          <w:szCs w:val="26"/>
        </w:rPr>
        <w:t xml:space="preserve"> sẵn sàng hỗ trợ giáo viên trong vi</w:t>
      </w:r>
      <w:r w:rsidR="00D4324E">
        <w:rPr>
          <w:rFonts w:ascii="Times New Roman" w:eastAsia="Times New Roman" w:hAnsi="Times New Roman" w:cs="Times New Roman"/>
          <w:sz w:val="26"/>
          <w:szCs w:val="26"/>
        </w:rPr>
        <w:t>ệc đổi mới phương pháp dạy học.</w:t>
      </w:r>
    </w:p>
    <w:p w:rsidR="0003094E" w:rsidRDefault="00D4324E">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Tỉ lệ GV/lớp là 1,</w:t>
      </w:r>
      <w:r w:rsidR="0084053B">
        <w:rPr>
          <w:rFonts w:ascii="Times New Roman" w:eastAsia="Times New Roman" w:hAnsi="Times New Roman" w:cs="Times New Roman"/>
          <w:sz w:val="26"/>
          <w:szCs w:val="26"/>
        </w:rPr>
        <w:t>7</w:t>
      </w:r>
      <w:r w:rsidR="00006A17">
        <w:rPr>
          <w:rFonts w:ascii="Times New Roman" w:eastAsia="Times New Roman" w:hAnsi="Times New Roman" w:cs="Times New Roman"/>
          <w:sz w:val="26"/>
          <w:szCs w:val="26"/>
        </w:rPr>
        <w:t>5 đảm bảo dạy 2 buổi/ ngày theo CTGDPT 2018.</w:t>
      </w:r>
    </w:p>
    <w:p w:rsidR="0003094E" w:rsidRDefault="007A5F9D">
      <w:pPr>
        <w:spacing w:before="120" w:after="12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06A17">
        <w:rPr>
          <w:rFonts w:ascii="Times New Roman" w:eastAsia="Times New Roman" w:hAnsi="Times New Roman" w:cs="Times New Roman"/>
          <w:sz w:val="26"/>
          <w:szCs w:val="26"/>
        </w:rPr>
        <w:t>Đội ngũ giáo viên có</w:t>
      </w:r>
      <w:r w:rsidR="00C13E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w:t>
      </w:r>
      <w:r w:rsidR="00F05AE6">
        <w:rPr>
          <w:rFonts w:ascii="Times New Roman" w:eastAsia="Times New Roman" w:hAnsi="Times New Roman" w:cs="Times New Roman"/>
          <w:sz w:val="26"/>
          <w:szCs w:val="26"/>
        </w:rPr>
        <w:t>/14</w:t>
      </w:r>
      <w:r w:rsidR="00C13EFA">
        <w:rPr>
          <w:rFonts w:ascii="Times New Roman" w:eastAsia="Times New Roman" w:hAnsi="Times New Roman" w:cs="Times New Roman"/>
          <w:sz w:val="26"/>
          <w:szCs w:val="26"/>
        </w:rPr>
        <w:t xml:space="preserve"> giáo viên</w:t>
      </w:r>
      <w:r w:rsidR="00006A17">
        <w:rPr>
          <w:rFonts w:ascii="Times New Roman" w:eastAsia="Times New Roman" w:hAnsi="Times New Roman" w:cs="Times New Roman"/>
          <w:sz w:val="26"/>
          <w:szCs w:val="26"/>
        </w:rPr>
        <w:t xml:space="preserve"> trình độ Đại học</w:t>
      </w:r>
      <w:r w:rsidR="006F10E4">
        <w:rPr>
          <w:rFonts w:ascii="Times New Roman" w:eastAsia="Times New Roman" w:hAnsi="Times New Roman" w:cs="Times New Roman"/>
          <w:sz w:val="26"/>
          <w:szCs w:val="26"/>
        </w:rPr>
        <w:t xml:space="preserve"> chiếm 71,4</w:t>
      </w:r>
      <w:r>
        <w:rPr>
          <w:rFonts w:ascii="Times New Roman" w:eastAsia="Times New Roman" w:hAnsi="Times New Roman" w:cs="Times New Roman"/>
          <w:sz w:val="26"/>
          <w:szCs w:val="26"/>
        </w:rPr>
        <w:t xml:space="preserve"> </w:t>
      </w:r>
      <w:r w:rsidR="00C13EFA">
        <w:rPr>
          <w:rFonts w:ascii="Times New Roman" w:eastAsia="Times New Roman" w:hAnsi="Times New Roman" w:cs="Times New Roman"/>
          <w:sz w:val="26"/>
          <w:szCs w:val="26"/>
        </w:rPr>
        <w:t>%</w:t>
      </w:r>
      <w:r w:rsidR="00BB1D04">
        <w:rPr>
          <w:rFonts w:ascii="Times New Roman" w:eastAsia="Times New Roman" w:hAnsi="Times New Roman" w:cs="Times New Roman"/>
          <w:sz w:val="26"/>
          <w:szCs w:val="26"/>
        </w:rPr>
        <w:t>,</w:t>
      </w:r>
      <w:r w:rsidR="00006A17">
        <w:rPr>
          <w:rFonts w:ascii="Times New Roman" w:eastAsia="Times New Roman" w:hAnsi="Times New Roman" w:cs="Times New Roman"/>
          <w:sz w:val="26"/>
          <w:szCs w:val="26"/>
        </w:rPr>
        <w:t xml:space="preserve"> có </w:t>
      </w:r>
      <w:r>
        <w:rPr>
          <w:rFonts w:ascii="Times New Roman" w:eastAsia="Times New Roman" w:hAnsi="Times New Roman" w:cs="Times New Roman"/>
          <w:sz w:val="26"/>
          <w:szCs w:val="26"/>
        </w:rPr>
        <w:t>4</w:t>
      </w:r>
      <w:r w:rsidR="00006A17">
        <w:rPr>
          <w:rFonts w:ascii="Times New Roman" w:eastAsia="Times New Roman" w:hAnsi="Times New Roman" w:cs="Times New Roman"/>
          <w:sz w:val="26"/>
          <w:szCs w:val="26"/>
        </w:rPr>
        <w:t>/</w:t>
      </w:r>
      <w:r w:rsidR="00BB1D04">
        <w:rPr>
          <w:rFonts w:ascii="Times New Roman" w:eastAsia="Times New Roman" w:hAnsi="Times New Roman" w:cs="Times New Roman"/>
          <w:sz w:val="26"/>
          <w:szCs w:val="26"/>
        </w:rPr>
        <w:t>14</w:t>
      </w:r>
      <w:r w:rsidR="00006A17">
        <w:rPr>
          <w:rFonts w:ascii="Times New Roman" w:eastAsia="Times New Roman" w:hAnsi="Times New Roman" w:cs="Times New Roman"/>
          <w:sz w:val="26"/>
          <w:szCs w:val="26"/>
        </w:rPr>
        <w:t xml:space="preserve"> giáo viên đạt giáo viên dạy giỏi cấp thị</w:t>
      </w:r>
      <w:r w:rsidR="00A37987">
        <w:rPr>
          <w:rFonts w:ascii="Times New Roman" w:eastAsia="Times New Roman" w:hAnsi="Times New Roman" w:cs="Times New Roman"/>
          <w:sz w:val="26"/>
          <w:szCs w:val="26"/>
        </w:rPr>
        <w:t xml:space="preserve"> xã</w:t>
      </w:r>
      <w:r w:rsidR="00006A17">
        <w:rPr>
          <w:rFonts w:ascii="Times New Roman" w:eastAsia="Times New Roman" w:hAnsi="Times New Roman" w:cs="Times New Roman"/>
          <w:sz w:val="26"/>
          <w:szCs w:val="26"/>
        </w:rPr>
        <w:t>.</w:t>
      </w:r>
      <w:r w:rsidR="00D4324E">
        <w:rPr>
          <w:rFonts w:ascii="Times New Roman" w:eastAsia="Times New Roman" w:hAnsi="Times New Roman" w:cs="Times New Roman"/>
          <w:sz w:val="26"/>
          <w:szCs w:val="26"/>
        </w:rPr>
        <w:t xml:space="preserve"> Có 4 giáo viên đang theo học đại học.</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Trường có các giáo viên được đào tạo</w:t>
      </w:r>
      <w:r w:rsidR="00C13EFA">
        <w:rPr>
          <w:rFonts w:ascii="Times New Roman" w:eastAsia="Times New Roman" w:hAnsi="Times New Roman" w:cs="Times New Roman"/>
          <w:sz w:val="26"/>
          <w:szCs w:val="26"/>
        </w:rPr>
        <w:t xml:space="preserve"> chính quy về Âm nhạc,</w:t>
      </w:r>
      <w:r w:rsidR="00E428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Tiếng Anh nên thuận lợi cho việc bố trí dạy học các môn học này một cách chủ động và hiệu quả.</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2.3 Cơ sở vật chất, thiết bị dạy học</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Nhà trường có đủ phòng học </w:t>
      </w:r>
      <w:r w:rsidR="00A37987">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phòng/</w:t>
      </w:r>
      <w:r w:rsidR="00A37987">
        <w:rPr>
          <w:rFonts w:ascii="Times New Roman" w:eastAsia="Times New Roman" w:hAnsi="Times New Roman" w:cs="Times New Roman"/>
          <w:sz w:val="26"/>
          <w:szCs w:val="26"/>
        </w:rPr>
        <w:t>8 lớp; 4/8 lớp</w:t>
      </w:r>
      <w:r>
        <w:rPr>
          <w:rFonts w:ascii="Times New Roman" w:eastAsia="Times New Roman" w:hAnsi="Times New Roman" w:cs="Times New Roman"/>
          <w:sz w:val="26"/>
          <w:szCs w:val="26"/>
        </w:rPr>
        <w:t xml:space="preserve"> trang thiết bị phụ</w:t>
      </w:r>
      <w:r w:rsidR="00E428D1">
        <w:rPr>
          <w:rFonts w:ascii="Times New Roman" w:eastAsia="Times New Roman" w:hAnsi="Times New Roman" w:cs="Times New Roman"/>
          <w:sz w:val="26"/>
          <w:szCs w:val="26"/>
        </w:rPr>
        <w:t>c vụ dạy học theo yêu cầu hiện đ</w:t>
      </w:r>
      <w:r>
        <w:rPr>
          <w:rFonts w:ascii="Times New Roman" w:eastAsia="Times New Roman" w:hAnsi="Times New Roman" w:cs="Times New Roman"/>
          <w:sz w:val="26"/>
          <w:szCs w:val="26"/>
        </w:rPr>
        <w:t>ại.</w:t>
      </w:r>
    </w:p>
    <w:p w:rsidR="0003094E" w:rsidRDefault="000F5BCA">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có</w:t>
      </w:r>
      <w:r w:rsidR="00006A17">
        <w:rPr>
          <w:rFonts w:ascii="Times New Roman" w:eastAsia="Times New Roman" w:hAnsi="Times New Roman" w:cs="Times New Roman"/>
          <w:sz w:val="26"/>
          <w:szCs w:val="26"/>
        </w:rPr>
        <w:t xml:space="preserve"> hệ thống máy tính được kết nối Internet để truy cập thông tin và phục vụ giảng dạy</w:t>
      </w:r>
      <w:r>
        <w:rPr>
          <w:rFonts w:ascii="Times New Roman" w:eastAsia="Times New Roman" w:hAnsi="Times New Roman" w:cs="Times New Roman"/>
          <w:sz w:val="26"/>
          <w:szCs w:val="26"/>
        </w:rPr>
        <w:t xml:space="preserve"> và làm việc cho CB, GV, NV</w:t>
      </w:r>
      <w:r w:rsidR="00B44B99">
        <w:rPr>
          <w:rFonts w:ascii="Times New Roman" w:eastAsia="Times New Roman" w:hAnsi="Times New Roman" w:cs="Times New Roman"/>
          <w:sz w:val="26"/>
          <w:szCs w:val="26"/>
        </w:rPr>
        <w:t>. 80</w:t>
      </w:r>
      <w:r w:rsidR="00006A17">
        <w:rPr>
          <w:rFonts w:ascii="Times New Roman" w:eastAsia="Times New Roman" w:hAnsi="Times New Roman" w:cs="Times New Roman"/>
          <w:sz w:val="26"/>
          <w:szCs w:val="26"/>
        </w:rPr>
        <w:t>% cán bộ, giáo viên, nhân viên ứng dụng thành thạo công nghệ thông tin trong quản lý, giảng dạy và công việc.</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 đã quản lý và sử dụng hợp lý nguồn ngâ</w:t>
      </w:r>
      <w:r w:rsidR="00B44B99">
        <w:rPr>
          <w:rFonts w:ascii="Times New Roman" w:eastAsia="Times New Roman" w:hAnsi="Times New Roman" w:cs="Times New Roman"/>
          <w:sz w:val="26"/>
          <w:szCs w:val="26"/>
        </w:rPr>
        <w:t>n sách chi thường xuyên</w:t>
      </w:r>
      <w:r>
        <w:rPr>
          <w:rFonts w:ascii="Times New Roman" w:eastAsia="Times New Roman" w:hAnsi="Times New Roman" w:cs="Times New Roman"/>
          <w:sz w:val="26"/>
          <w:szCs w:val="26"/>
        </w:rPr>
        <w:t xml:space="preserve"> và thực hiện nghiêm túc các khoản </w:t>
      </w:r>
      <w:r w:rsidR="00B44B99">
        <w:rPr>
          <w:rFonts w:ascii="Times New Roman" w:eastAsia="Times New Roman" w:hAnsi="Times New Roman" w:cs="Times New Roman"/>
          <w:sz w:val="26"/>
          <w:szCs w:val="26"/>
        </w:rPr>
        <w:t xml:space="preserve">thu </w:t>
      </w:r>
      <w:r>
        <w:rPr>
          <w:rFonts w:ascii="Times New Roman" w:eastAsia="Times New Roman" w:hAnsi="Times New Roman" w:cs="Times New Roman"/>
          <w:sz w:val="26"/>
          <w:szCs w:val="26"/>
        </w:rPr>
        <w:t>đóng góp từ nhân dân.</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Huy động kinh phí tự chủ để bồi dưỡng giáo viên theo yêu cầu thực hiện chương trình giáo dục tiểu học.</w:t>
      </w:r>
    </w:p>
    <w:p w:rsidR="0003094E" w:rsidRDefault="00006A17">
      <w:pPr>
        <w:spacing w:before="120" w:after="120" w:line="312" w:lineRule="auto"/>
        <w:ind w:right="-2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Đảm bảo cơ sở vật chất, t</w:t>
      </w:r>
      <w:r w:rsidR="006D5C94">
        <w:rPr>
          <w:rFonts w:ascii="Times New Roman" w:eastAsia="Times New Roman" w:hAnsi="Times New Roman" w:cs="Times New Roman"/>
          <w:sz w:val="26"/>
          <w:szCs w:val="26"/>
        </w:rPr>
        <w:t>hiết bị dạy học để phục vụ dạy và học.</w:t>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ab/>
        <w:t>III. MỤC TIÊU GIÁO DỤC NĂM HỌC 2021-2022</w:t>
      </w:r>
    </w:p>
    <w:p w:rsidR="0003094E" w:rsidRDefault="00006A17">
      <w:pPr>
        <w:spacing w:before="120" w:after="120" w:line="312" w:lineRule="auto"/>
        <w:ind w:right="-28"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Mục tiêu chung</w:t>
      </w:r>
    </w:p>
    <w:p w:rsidR="0003094E" w:rsidRDefault="00006A17">
      <w:pPr>
        <w:spacing w:before="120" w:after="120" w:line="312" w:lineRule="auto"/>
        <w:ind w:right="-28"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Xây dựng một ngôi trường hạnh phúc đem lại nhiều niềm vui và những điều tốt đẹp </w:t>
      </w:r>
      <w:r w:rsidR="00BC5958">
        <w:rPr>
          <w:rFonts w:ascii="Times New Roman" w:eastAsia="Times New Roman" w:hAnsi="Times New Roman" w:cs="Times New Roman"/>
          <w:sz w:val="26"/>
          <w:szCs w:val="26"/>
        </w:rPr>
        <w:t xml:space="preserve">đến </w:t>
      </w:r>
      <w:r>
        <w:rPr>
          <w:rFonts w:ascii="Times New Roman" w:eastAsia="Times New Roman" w:hAnsi="Times New Roman" w:cs="Times New Roman"/>
          <w:sz w:val="26"/>
          <w:szCs w:val="26"/>
        </w:rPr>
        <w:t>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Đảm bảo việc giáo dục học sinh theo hướng phát triển năng lực, phẩm chất. Tăng cường thực hành và vận dụng kiến thực học được vào thực tiễn; thực hiện phương châm đưa </w:t>
      </w:r>
      <w:r w:rsidR="00AB211C">
        <w:rPr>
          <w:rFonts w:ascii="Times New Roman" w:eastAsia="Times New Roman" w:hAnsi="Times New Roman" w:cs="Times New Roman"/>
          <w:sz w:val="26"/>
          <w:szCs w:val="26"/>
        </w:rPr>
        <w:t xml:space="preserve">thực tế </w:t>
      </w:r>
      <w:r>
        <w:rPr>
          <w:rFonts w:ascii="Times New Roman" w:eastAsia="Times New Roman" w:hAnsi="Times New Roman" w:cs="Times New Roman"/>
          <w:sz w:val="26"/>
          <w:szCs w:val="26"/>
        </w:rPr>
        <w:t xml:space="preserve">cuộc sống vào bài học, mang bài học </w:t>
      </w:r>
      <w:r w:rsidR="00B93F7A">
        <w:rPr>
          <w:rFonts w:ascii="Times New Roman" w:eastAsia="Times New Roman" w:hAnsi="Times New Roman" w:cs="Times New Roman"/>
          <w:sz w:val="26"/>
          <w:szCs w:val="26"/>
        </w:rPr>
        <w:t xml:space="preserve">áp dụng </w:t>
      </w:r>
      <w:r>
        <w:rPr>
          <w:rFonts w:ascii="Times New Roman" w:eastAsia="Times New Roman" w:hAnsi="Times New Roman" w:cs="Times New Roman"/>
          <w:sz w:val="26"/>
          <w:szCs w:val="26"/>
        </w:rPr>
        <w:t>vào cuộc sống.</w:t>
      </w:r>
    </w:p>
    <w:p w:rsidR="0003094E" w:rsidRDefault="00006A17">
      <w:pPr>
        <w:spacing w:before="120" w:after="120" w:line="312" w:lineRule="auto"/>
        <w:ind w:right="-28"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Chỉ tiêu cụ thể</w:t>
      </w:r>
    </w:p>
    <w:p w:rsidR="0003094E" w:rsidRDefault="00006A17">
      <w:pPr>
        <w:spacing w:before="120" w:after="12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 Chỉ tiêu về phẩm chất, năng lực học sinh sẽ đạt được sau khi kết thúc một năm học đối với từng khối lớp;</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1, 2</w:t>
      </w:r>
    </w:p>
    <w:tbl>
      <w:tblPr>
        <w:tblStyle w:val="a0"/>
        <w:tblW w:w="95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67"/>
        <w:gridCol w:w="567"/>
        <w:gridCol w:w="567"/>
        <w:gridCol w:w="504"/>
        <w:gridCol w:w="567"/>
        <w:gridCol w:w="567"/>
        <w:gridCol w:w="567"/>
        <w:gridCol w:w="567"/>
        <w:gridCol w:w="567"/>
        <w:gridCol w:w="567"/>
        <w:gridCol w:w="567"/>
        <w:gridCol w:w="512"/>
        <w:gridCol w:w="480"/>
        <w:gridCol w:w="542"/>
        <w:gridCol w:w="486"/>
        <w:gridCol w:w="573"/>
      </w:tblGrid>
      <w:tr w:rsidR="0003094E">
        <w:tc>
          <w:tcPr>
            <w:tcW w:w="817"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Lớp</w:t>
            </w:r>
          </w:p>
        </w:tc>
        <w:tc>
          <w:tcPr>
            <w:tcW w:w="567"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TS</w:t>
            </w:r>
          </w:p>
        </w:tc>
        <w:tc>
          <w:tcPr>
            <w:tcW w:w="1638"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Yêu nước</w:t>
            </w:r>
          </w:p>
        </w:tc>
        <w:tc>
          <w:tcPr>
            <w:tcW w:w="1701"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Nhân ái</w:t>
            </w:r>
          </w:p>
        </w:tc>
        <w:tc>
          <w:tcPr>
            <w:tcW w:w="1701" w:type="dxa"/>
            <w:gridSpan w:val="3"/>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Chăm chỉ</w:t>
            </w:r>
          </w:p>
        </w:tc>
        <w:tc>
          <w:tcPr>
            <w:tcW w:w="1559"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Trung thực</w:t>
            </w:r>
          </w:p>
        </w:tc>
        <w:tc>
          <w:tcPr>
            <w:tcW w:w="1601"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Trách nhiệm</w:t>
            </w:r>
          </w:p>
        </w:tc>
      </w:tr>
      <w:tr w:rsidR="0003094E">
        <w:tc>
          <w:tcPr>
            <w:tcW w:w="817"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04" w:type="dxa"/>
            <w:shd w:val="clear" w:color="auto" w:fill="auto"/>
          </w:tcPr>
          <w:p w:rsidR="0003094E" w:rsidRDefault="00006A17">
            <w:pPr>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67" w:type="dxa"/>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67" w:type="dxa"/>
          </w:tcPr>
          <w:p w:rsidR="0003094E" w:rsidRDefault="00006A17">
            <w:pPr>
              <w:spacing w:before="120" w:after="120" w:line="312"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CCG</w:t>
            </w:r>
          </w:p>
        </w:tc>
        <w:tc>
          <w:tcPr>
            <w:tcW w:w="567"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512"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480" w:type="dxa"/>
            <w:shd w:val="clear" w:color="auto" w:fill="auto"/>
          </w:tcPr>
          <w:p w:rsidR="0003094E" w:rsidRDefault="00006A17">
            <w:pPr>
              <w:spacing w:before="120" w:after="120" w:line="312" w:lineRule="auto"/>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CCG</w:t>
            </w:r>
          </w:p>
        </w:tc>
        <w:tc>
          <w:tcPr>
            <w:tcW w:w="542"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Tốt</w:t>
            </w:r>
          </w:p>
        </w:tc>
        <w:tc>
          <w:tcPr>
            <w:tcW w:w="486"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Đạt</w:t>
            </w:r>
          </w:p>
        </w:tc>
        <w:tc>
          <w:tcPr>
            <w:tcW w:w="573" w:type="dxa"/>
            <w:shd w:val="clear" w:color="auto" w:fill="auto"/>
          </w:tcPr>
          <w:p w:rsidR="0003094E" w:rsidRDefault="00006A17">
            <w:pPr>
              <w:spacing w:before="120" w:after="120" w:line="312"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CCG</w:t>
            </w:r>
          </w:p>
        </w:tc>
      </w:tr>
      <w:tr w:rsidR="0003094E">
        <w:tc>
          <w:tcPr>
            <w:tcW w:w="817"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504"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567" w:type="dxa"/>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67" w:type="dxa"/>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12"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480"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86"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73" w:type="dxa"/>
            <w:shd w:val="clear" w:color="auto" w:fill="auto"/>
            <w:vAlign w:val="center"/>
          </w:tcPr>
          <w:p w:rsidR="0003094E" w:rsidRDefault="00133DFA">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3094E">
        <w:tc>
          <w:tcPr>
            <w:tcW w:w="817"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Khối 2</w:t>
            </w:r>
          </w:p>
        </w:tc>
        <w:tc>
          <w:tcPr>
            <w:tcW w:w="567" w:type="dxa"/>
            <w:shd w:val="clear" w:color="auto" w:fill="auto"/>
            <w:vAlign w:val="center"/>
          </w:tcPr>
          <w:p w:rsidR="0003094E" w:rsidRDefault="007252B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67" w:type="dxa"/>
            <w:shd w:val="clear" w:color="auto" w:fill="auto"/>
            <w:vAlign w:val="center"/>
          </w:tcPr>
          <w:p w:rsidR="0003094E" w:rsidRDefault="007252B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567" w:type="dxa"/>
            <w:shd w:val="clear" w:color="auto" w:fill="auto"/>
            <w:vAlign w:val="center"/>
          </w:tcPr>
          <w:p w:rsidR="0003094E" w:rsidRDefault="007252B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04" w:type="dxa"/>
            <w:shd w:val="clear" w:color="auto" w:fill="auto"/>
            <w:vAlign w:val="center"/>
          </w:tcPr>
          <w:p w:rsidR="0003094E" w:rsidRDefault="007252B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567"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567" w:type="dxa"/>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567" w:type="dxa"/>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512"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480"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42"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86"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573" w:type="dxa"/>
            <w:shd w:val="clear" w:color="auto" w:fill="auto"/>
            <w:vAlign w:val="center"/>
          </w:tcPr>
          <w:p w:rsidR="0003094E" w:rsidRDefault="00061492">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3094E">
        <w:tc>
          <w:tcPr>
            <w:tcW w:w="817"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69</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34</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35</w:t>
            </w:r>
          </w:p>
        </w:tc>
        <w:tc>
          <w:tcPr>
            <w:tcW w:w="504"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33</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33</w:t>
            </w:r>
          </w:p>
        </w:tc>
        <w:tc>
          <w:tcPr>
            <w:tcW w:w="567" w:type="dxa"/>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35</w:t>
            </w:r>
          </w:p>
        </w:tc>
        <w:tc>
          <w:tcPr>
            <w:tcW w:w="567" w:type="dxa"/>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67"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35</w:t>
            </w:r>
          </w:p>
        </w:tc>
        <w:tc>
          <w:tcPr>
            <w:tcW w:w="512"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34</w:t>
            </w:r>
          </w:p>
        </w:tc>
        <w:tc>
          <w:tcPr>
            <w:tcW w:w="480"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42"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486"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36</w:t>
            </w:r>
          </w:p>
        </w:tc>
        <w:tc>
          <w:tcPr>
            <w:tcW w:w="573" w:type="dxa"/>
            <w:shd w:val="clear" w:color="auto" w:fill="auto"/>
            <w:vAlign w:val="center"/>
          </w:tcPr>
          <w:p w:rsidR="0003094E" w:rsidRDefault="00DD31C4">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Phẩm chất Khối 3,4,5</w:t>
      </w:r>
    </w:p>
    <w:tbl>
      <w:tblPr>
        <w:tblStyle w:val="a1"/>
        <w:tblW w:w="9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728"/>
        <w:gridCol w:w="554"/>
        <w:gridCol w:w="630"/>
        <w:gridCol w:w="720"/>
        <w:gridCol w:w="623"/>
        <w:gridCol w:w="622"/>
        <w:gridCol w:w="623"/>
        <w:gridCol w:w="622"/>
        <w:gridCol w:w="623"/>
        <w:gridCol w:w="622"/>
        <w:gridCol w:w="623"/>
        <w:gridCol w:w="622"/>
        <w:gridCol w:w="623"/>
      </w:tblGrid>
      <w:tr w:rsidR="0003094E">
        <w:tc>
          <w:tcPr>
            <w:tcW w:w="1101"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728"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Chăm học, chăm làm</w:t>
            </w:r>
          </w:p>
        </w:tc>
        <w:tc>
          <w:tcPr>
            <w:tcW w:w="1868"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tin, trách nhiệm</w:t>
            </w:r>
          </w:p>
        </w:tc>
        <w:tc>
          <w:tcPr>
            <w:tcW w:w="1867"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Trung thực, kỉ luật</w:t>
            </w:r>
          </w:p>
        </w:tc>
        <w:tc>
          <w:tcPr>
            <w:tcW w:w="1868"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Đoàn kết, yêu thương</w:t>
            </w:r>
          </w:p>
        </w:tc>
      </w:tr>
      <w:tr w:rsidR="0003094E">
        <w:tc>
          <w:tcPr>
            <w:tcW w:w="1101"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728"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554"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03094E">
        <w:tc>
          <w:tcPr>
            <w:tcW w:w="1101"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728"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554"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sz w:val="20"/>
                <w:szCs w:val="20"/>
              </w:rPr>
            </w:pPr>
          </w:p>
        </w:tc>
      </w:tr>
      <w:tr w:rsidR="0003094E">
        <w:trPr>
          <w:trHeight w:val="687"/>
        </w:trPr>
        <w:tc>
          <w:tcPr>
            <w:tcW w:w="1101"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728"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554"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sz w:val="20"/>
                <w:szCs w:val="20"/>
              </w:rPr>
            </w:pPr>
          </w:p>
        </w:tc>
      </w:tr>
      <w:tr w:rsidR="0003094E">
        <w:trPr>
          <w:trHeight w:val="687"/>
        </w:trPr>
        <w:tc>
          <w:tcPr>
            <w:tcW w:w="1101"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728"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554"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sz w:val="20"/>
                <w:szCs w:val="20"/>
              </w:rPr>
            </w:pPr>
          </w:p>
        </w:tc>
      </w:tr>
      <w:tr w:rsidR="0003094E">
        <w:trPr>
          <w:trHeight w:val="687"/>
        </w:trPr>
        <w:tc>
          <w:tcPr>
            <w:tcW w:w="1101"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728"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554"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2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sz w:val="20"/>
                <w:szCs w:val="20"/>
              </w:rPr>
            </w:pPr>
          </w:p>
        </w:tc>
      </w:tr>
    </w:tbl>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1, khối 2</w:t>
      </w:r>
    </w:p>
    <w:tbl>
      <w:tblPr>
        <w:tblStyle w:val="a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554"/>
        <w:gridCol w:w="630"/>
        <w:gridCol w:w="720"/>
        <w:gridCol w:w="623"/>
        <w:gridCol w:w="622"/>
        <w:gridCol w:w="901"/>
        <w:gridCol w:w="622"/>
        <w:gridCol w:w="623"/>
        <w:gridCol w:w="735"/>
      </w:tblGrid>
      <w:tr w:rsidR="0003094E">
        <w:trPr>
          <w:trHeight w:val="944"/>
        </w:trPr>
        <w:tc>
          <w:tcPr>
            <w:tcW w:w="1668"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1140"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chủ - Tự học</w:t>
            </w:r>
          </w:p>
        </w:tc>
        <w:tc>
          <w:tcPr>
            <w:tcW w:w="2146"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Giao tiếp - Hợp tác</w:t>
            </w:r>
          </w:p>
        </w:tc>
        <w:tc>
          <w:tcPr>
            <w:tcW w:w="1980" w:type="dxa"/>
            <w:gridSpan w:val="3"/>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Giải quyết vấn đề và sáng tạo</w:t>
            </w:r>
          </w:p>
        </w:tc>
      </w:tr>
      <w:tr w:rsidR="0003094E">
        <w:tc>
          <w:tcPr>
            <w:tcW w:w="1668"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554"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03094E">
        <w:trPr>
          <w:trHeight w:val="650"/>
        </w:trPr>
        <w:tc>
          <w:tcPr>
            <w:tcW w:w="1668"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114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554"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72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23"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01"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23"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735"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03094E">
        <w:trPr>
          <w:trHeight w:val="650"/>
        </w:trPr>
        <w:tc>
          <w:tcPr>
            <w:tcW w:w="1668"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114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54"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720" w:type="dxa"/>
            <w:shd w:val="clear" w:color="auto" w:fill="auto"/>
            <w:vAlign w:val="center"/>
          </w:tcPr>
          <w:p w:rsidR="0003094E" w:rsidRDefault="00D24773">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01"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23"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735"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03094E">
        <w:trPr>
          <w:trHeight w:val="650"/>
        </w:trPr>
        <w:tc>
          <w:tcPr>
            <w:tcW w:w="1668" w:type="dxa"/>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cộng</w:t>
            </w:r>
          </w:p>
        </w:tc>
        <w:tc>
          <w:tcPr>
            <w:tcW w:w="1140"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69</w:t>
            </w:r>
          </w:p>
        </w:tc>
        <w:tc>
          <w:tcPr>
            <w:tcW w:w="554"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630"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46</w:t>
            </w:r>
          </w:p>
        </w:tc>
        <w:tc>
          <w:tcPr>
            <w:tcW w:w="720"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623"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47</w:t>
            </w:r>
          </w:p>
        </w:tc>
        <w:tc>
          <w:tcPr>
            <w:tcW w:w="901"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622" w:type="dxa"/>
            <w:shd w:val="clear" w:color="auto" w:fill="auto"/>
            <w:vAlign w:val="center"/>
          </w:tcPr>
          <w:p w:rsidR="0003094E" w:rsidRDefault="0013546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623"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45</w:t>
            </w:r>
          </w:p>
        </w:tc>
        <w:tc>
          <w:tcPr>
            <w:tcW w:w="735" w:type="dxa"/>
            <w:shd w:val="clear" w:color="auto" w:fill="auto"/>
            <w:vAlign w:val="center"/>
          </w:tcPr>
          <w:p w:rsidR="0003094E" w:rsidRDefault="00502BE8">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8</w:t>
            </w:r>
          </w:p>
        </w:tc>
      </w:tr>
    </w:tbl>
    <w:p w:rsidR="00BC4666" w:rsidRDefault="00BC4666">
      <w:pPr>
        <w:spacing w:before="120" w:after="120" w:line="312" w:lineRule="auto"/>
        <w:ind w:firstLine="720"/>
        <w:jc w:val="both"/>
        <w:rPr>
          <w:rFonts w:ascii="Times New Roman" w:eastAsia="Times New Roman" w:hAnsi="Times New Roman" w:cs="Times New Roman"/>
          <w:sz w:val="26"/>
          <w:szCs w:val="26"/>
        </w:rPr>
      </w:pPr>
    </w:p>
    <w:tbl>
      <w:tblPr>
        <w:tblStyle w:val="a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554"/>
        <w:gridCol w:w="630"/>
        <w:gridCol w:w="720"/>
        <w:gridCol w:w="623"/>
        <w:gridCol w:w="622"/>
        <w:gridCol w:w="901"/>
        <w:gridCol w:w="622"/>
        <w:gridCol w:w="623"/>
        <w:gridCol w:w="735"/>
      </w:tblGrid>
      <w:tr w:rsidR="00BC4666" w:rsidTr="001843F6">
        <w:trPr>
          <w:trHeight w:val="944"/>
        </w:trPr>
        <w:tc>
          <w:tcPr>
            <w:tcW w:w="1668" w:type="dxa"/>
            <w:vMerge w:val="restart"/>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1140" w:type="dxa"/>
            <w:vMerge w:val="restart"/>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Ngôn ngữ</w:t>
            </w:r>
          </w:p>
        </w:tc>
        <w:tc>
          <w:tcPr>
            <w:tcW w:w="2146" w:type="dxa"/>
            <w:gridSpan w:val="3"/>
            <w:shd w:val="clear" w:color="auto" w:fill="auto"/>
          </w:tcPr>
          <w:p w:rsidR="00BC4666" w:rsidRDefault="00ED12ED"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Tính toán</w:t>
            </w:r>
          </w:p>
        </w:tc>
        <w:tc>
          <w:tcPr>
            <w:tcW w:w="1980" w:type="dxa"/>
            <w:gridSpan w:val="3"/>
            <w:shd w:val="clear" w:color="auto" w:fill="auto"/>
          </w:tcPr>
          <w:p w:rsidR="00BC4666" w:rsidRDefault="00ED12ED" w:rsidP="00ED12ED">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Khoa học</w:t>
            </w:r>
          </w:p>
        </w:tc>
      </w:tr>
      <w:tr w:rsidR="00BC4666" w:rsidTr="001843F6">
        <w:tc>
          <w:tcPr>
            <w:tcW w:w="1668" w:type="dxa"/>
            <w:vMerge/>
            <w:shd w:val="clear" w:color="auto" w:fill="auto"/>
            <w:vAlign w:val="center"/>
          </w:tcPr>
          <w:p w:rsidR="00BC4666" w:rsidRDefault="00BC4666" w:rsidP="001843F6">
            <w:pPr>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BC4666" w:rsidRDefault="00BC4666" w:rsidP="001843F6">
            <w:pPr>
              <w:widowControl w:val="0"/>
              <w:pBdr>
                <w:top w:val="nil"/>
                <w:left w:val="nil"/>
                <w:bottom w:val="nil"/>
                <w:right w:val="nil"/>
                <w:between w:val="nil"/>
              </w:pBdr>
              <w:spacing w:after="0"/>
              <w:rPr>
                <w:rFonts w:ascii="Times New Roman" w:eastAsia="Times New Roman" w:hAnsi="Times New Roman" w:cs="Times New Roman"/>
                <w:b/>
              </w:rPr>
            </w:pPr>
          </w:p>
        </w:tc>
        <w:tc>
          <w:tcPr>
            <w:tcW w:w="554"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BC4666" w:rsidRDefault="00BC4666" w:rsidP="001843F6">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BC4666" w:rsidTr="001843F6">
        <w:trPr>
          <w:trHeight w:val="650"/>
        </w:trPr>
        <w:tc>
          <w:tcPr>
            <w:tcW w:w="1668"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114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554"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3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72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23"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22"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01"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22"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23" w:type="dxa"/>
            <w:shd w:val="clear" w:color="auto" w:fill="auto"/>
            <w:vAlign w:val="center"/>
          </w:tcPr>
          <w:p w:rsidR="00BC4666" w:rsidRDefault="00BC4666" w:rsidP="00247400">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r w:rsidR="00247400">
              <w:rPr>
                <w:rFonts w:ascii="Times New Roman" w:eastAsia="Times New Roman" w:hAnsi="Times New Roman" w:cs="Times New Roman"/>
              </w:rPr>
              <w:t>6</w:t>
            </w:r>
          </w:p>
        </w:tc>
        <w:tc>
          <w:tcPr>
            <w:tcW w:w="735"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BC4666" w:rsidTr="001843F6">
        <w:trPr>
          <w:trHeight w:val="650"/>
        </w:trPr>
        <w:tc>
          <w:tcPr>
            <w:tcW w:w="1668"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114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54"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72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3"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22"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01"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BC4666" w:rsidRDefault="00247400"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23" w:type="dxa"/>
            <w:shd w:val="clear" w:color="auto" w:fill="auto"/>
            <w:vAlign w:val="center"/>
          </w:tcPr>
          <w:p w:rsidR="00BC4666" w:rsidRDefault="00247400"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735"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BC4666" w:rsidTr="001843F6">
        <w:trPr>
          <w:trHeight w:val="650"/>
        </w:trPr>
        <w:tc>
          <w:tcPr>
            <w:tcW w:w="1668"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cộng</w:t>
            </w:r>
          </w:p>
        </w:tc>
        <w:tc>
          <w:tcPr>
            <w:tcW w:w="114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69</w:t>
            </w:r>
          </w:p>
        </w:tc>
        <w:tc>
          <w:tcPr>
            <w:tcW w:w="554"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63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46</w:t>
            </w:r>
          </w:p>
        </w:tc>
        <w:tc>
          <w:tcPr>
            <w:tcW w:w="720"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623"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622"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47</w:t>
            </w:r>
          </w:p>
        </w:tc>
        <w:tc>
          <w:tcPr>
            <w:tcW w:w="901"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622" w:type="dxa"/>
            <w:shd w:val="clear" w:color="auto" w:fill="auto"/>
            <w:vAlign w:val="center"/>
          </w:tcPr>
          <w:p w:rsidR="00BC4666" w:rsidRDefault="00BC4666" w:rsidP="00247400">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w:t>
            </w:r>
            <w:r w:rsidR="00247400">
              <w:rPr>
                <w:rFonts w:ascii="Times New Roman" w:eastAsia="Times New Roman" w:hAnsi="Times New Roman" w:cs="Times New Roman"/>
                <w:b/>
              </w:rPr>
              <w:t>3</w:t>
            </w:r>
          </w:p>
        </w:tc>
        <w:tc>
          <w:tcPr>
            <w:tcW w:w="623" w:type="dxa"/>
            <w:shd w:val="clear" w:color="auto" w:fill="auto"/>
            <w:vAlign w:val="center"/>
          </w:tcPr>
          <w:p w:rsidR="00BC4666" w:rsidRDefault="00247400"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48</w:t>
            </w:r>
          </w:p>
        </w:tc>
        <w:tc>
          <w:tcPr>
            <w:tcW w:w="735" w:type="dxa"/>
            <w:shd w:val="clear" w:color="auto" w:fill="auto"/>
            <w:vAlign w:val="center"/>
          </w:tcPr>
          <w:p w:rsidR="00BC4666" w:rsidRDefault="00BC466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8</w:t>
            </w:r>
          </w:p>
        </w:tc>
      </w:tr>
    </w:tbl>
    <w:p w:rsidR="00BC4666" w:rsidRDefault="00BC4666" w:rsidP="00BC4666">
      <w:pPr>
        <w:spacing w:before="120" w:after="120" w:line="312" w:lineRule="auto"/>
        <w:ind w:firstLine="720"/>
        <w:jc w:val="both"/>
        <w:rPr>
          <w:rFonts w:ascii="Times New Roman" w:eastAsia="Times New Roman" w:hAnsi="Times New Roman" w:cs="Times New Roman"/>
          <w:sz w:val="26"/>
          <w:szCs w:val="26"/>
        </w:rPr>
      </w:pPr>
    </w:p>
    <w:tbl>
      <w:tblPr>
        <w:tblStyle w:val="a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140"/>
        <w:gridCol w:w="554"/>
        <w:gridCol w:w="630"/>
        <w:gridCol w:w="720"/>
        <w:gridCol w:w="623"/>
        <w:gridCol w:w="622"/>
        <w:gridCol w:w="901"/>
        <w:gridCol w:w="622"/>
        <w:gridCol w:w="623"/>
        <w:gridCol w:w="735"/>
      </w:tblGrid>
      <w:tr w:rsidR="00ED12ED" w:rsidTr="001843F6">
        <w:trPr>
          <w:trHeight w:val="944"/>
        </w:trPr>
        <w:tc>
          <w:tcPr>
            <w:tcW w:w="1668" w:type="dxa"/>
            <w:vMerge w:val="restart"/>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Lớp</w:t>
            </w:r>
          </w:p>
        </w:tc>
        <w:tc>
          <w:tcPr>
            <w:tcW w:w="1140" w:type="dxa"/>
            <w:vMerge w:val="restart"/>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1904" w:type="dxa"/>
            <w:gridSpan w:val="3"/>
            <w:shd w:val="clear" w:color="auto" w:fill="auto"/>
          </w:tcPr>
          <w:p w:rsidR="00ED12ED" w:rsidRDefault="00ED12ED"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Thẩm mĩ</w:t>
            </w:r>
          </w:p>
        </w:tc>
        <w:tc>
          <w:tcPr>
            <w:tcW w:w="2146" w:type="dxa"/>
            <w:gridSpan w:val="3"/>
            <w:shd w:val="clear" w:color="auto" w:fill="auto"/>
          </w:tcPr>
          <w:p w:rsidR="00ED12ED" w:rsidRDefault="00ED12ED"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Thể chất</w:t>
            </w:r>
          </w:p>
        </w:tc>
        <w:tc>
          <w:tcPr>
            <w:tcW w:w="1980" w:type="dxa"/>
            <w:gridSpan w:val="3"/>
            <w:shd w:val="clear" w:color="auto" w:fill="auto"/>
          </w:tcPr>
          <w:p w:rsidR="00ED12ED" w:rsidRDefault="00ED12ED" w:rsidP="001843F6">
            <w:pPr>
              <w:spacing w:before="120" w:after="120" w:line="312" w:lineRule="auto"/>
              <w:jc w:val="center"/>
              <w:rPr>
                <w:rFonts w:ascii="Times New Roman" w:eastAsia="Times New Roman" w:hAnsi="Times New Roman" w:cs="Times New Roman"/>
                <w:b/>
              </w:rPr>
            </w:pPr>
          </w:p>
        </w:tc>
      </w:tr>
      <w:tr w:rsidR="00ED12ED" w:rsidTr="001843F6">
        <w:tc>
          <w:tcPr>
            <w:tcW w:w="1668" w:type="dxa"/>
            <w:vMerge/>
            <w:shd w:val="clear" w:color="auto" w:fill="auto"/>
            <w:vAlign w:val="center"/>
          </w:tcPr>
          <w:p w:rsidR="00ED12ED" w:rsidRDefault="00ED12ED" w:rsidP="001843F6">
            <w:pPr>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ED12ED" w:rsidRDefault="00ED12ED" w:rsidP="001843F6">
            <w:pPr>
              <w:widowControl w:val="0"/>
              <w:pBdr>
                <w:top w:val="nil"/>
                <w:left w:val="nil"/>
                <w:bottom w:val="nil"/>
                <w:right w:val="nil"/>
                <w:between w:val="nil"/>
              </w:pBdr>
              <w:spacing w:after="0"/>
              <w:rPr>
                <w:rFonts w:ascii="Times New Roman" w:eastAsia="Times New Roman" w:hAnsi="Times New Roman" w:cs="Times New Roman"/>
                <w:b/>
              </w:rPr>
            </w:pPr>
          </w:p>
        </w:tc>
        <w:tc>
          <w:tcPr>
            <w:tcW w:w="554"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623"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901"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622"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p>
        </w:tc>
        <w:tc>
          <w:tcPr>
            <w:tcW w:w="623"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20"/>
                <w:szCs w:val="20"/>
              </w:rPr>
            </w:pPr>
          </w:p>
        </w:tc>
        <w:tc>
          <w:tcPr>
            <w:tcW w:w="735" w:type="dxa"/>
            <w:shd w:val="clear" w:color="auto" w:fill="auto"/>
          </w:tcPr>
          <w:p w:rsidR="00ED12ED" w:rsidRDefault="00ED12ED" w:rsidP="001843F6">
            <w:pPr>
              <w:spacing w:before="120" w:after="120" w:line="312" w:lineRule="auto"/>
              <w:jc w:val="both"/>
              <w:rPr>
                <w:rFonts w:ascii="Times New Roman" w:eastAsia="Times New Roman" w:hAnsi="Times New Roman" w:cs="Times New Roman"/>
                <w:b/>
                <w:sz w:val="18"/>
                <w:szCs w:val="18"/>
              </w:rPr>
            </w:pPr>
          </w:p>
        </w:tc>
      </w:tr>
      <w:tr w:rsidR="00ED12ED" w:rsidTr="001843F6">
        <w:trPr>
          <w:trHeight w:val="650"/>
        </w:trPr>
        <w:tc>
          <w:tcPr>
            <w:tcW w:w="1668"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1</w:t>
            </w:r>
          </w:p>
        </w:tc>
        <w:tc>
          <w:tcPr>
            <w:tcW w:w="1140"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554" w:type="dxa"/>
            <w:shd w:val="clear" w:color="auto" w:fill="auto"/>
            <w:vAlign w:val="center"/>
          </w:tcPr>
          <w:p w:rsidR="00ED12ED" w:rsidRDefault="00247400"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0"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r w:rsidR="00767C3A">
              <w:rPr>
                <w:rFonts w:ascii="Times New Roman" w:eastAsia="Times New Roman" w:hAnsi="Times New Roman" w:cs="Times New Roman"/>
              </w:rPr>
              <w:t>7</w:t>
            </w:r>
          </w:p>
        </w:tc>
        <w:tc>
          <w:tcPr>
            <w:tcW w:w="720" w:type="dxa"/>
            <w:shd w:val="clear" w:color="auto" w:fill="auto"/>
            <w:vAlign w:val="center"/>
          </w:tcPr>
          <w:p w:rsidR="00ED12ED" w:rsidRDefault="00767C3A"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3"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w:t>
            </w:r>
            <w:r w:rsidR="00767C3A">
              <w:rPr>
                <w:rFonts w:ascii="Times New Roman" w:eastAsia="Times New Roman" w:hAnsi="Times New Roman" w:cs="Times New Roman"/>
              </w:rPr>
              <w:t>1</w:t>
            </w:r>
          </w:p>
        </w:tc>
        <w:tc>
          <w:tcPr>
            <w:tcW w:w="622"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r w:rsidR="00767C3A">
              <w:rPr>
                <w:rFonts w:ascii="Times New Roman" w:eastAsia="Times New Roman" w:hAnsi="Times New Roman" w:cs="Times New Roman"/>
              </w:rPr>
              <w:t>6</w:t>
            </w:r>
          </w:p>
        </w:tc>
        <w:tc>
          <w:tcPr>
            <w:tcW w:w="901" w:type="dxa"/>
            <w:shd w:val="clear" w:color="auto" w:fill="auto"/>
            <w:vAlign w:val="center"/>
          </w:tcPr>
          <w:p w:rsidR="00ED12ED" w:rsidRDefault="00767C3A"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22"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c>
          <w:tcPr>
            <w:tcW w:w="735"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r>
      <w:tr w:rsidR="00ED12ED" w:rsidTr="001843F6">
        <w:trPr>
          <w:trHeight w:val="650"/>
        </w:trPr>
        <w:tc>
          <w:tcPr>
            <w:tcW w:w="1668"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2</w:t>
            </w:r>
          </w:p>
        </w:tc>
        <w:tc>
          <w:tcPr>
            <w:tcW w:w="1140"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54" w:type="dxa"/>
            <w:shd w:val="clear" w:color="auto" w:fill="auto"/>
            <w:vAlign w:val="center"/>
          </w:tcPr>
          <w:p w:rsidR="00ED12ED" w:rsidRDefault="00247400"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30"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2</w:t>
            </w:r>
            <w:r w:rsidR="00767C3A">
              <w:rPr>
                <w:rFonts w:ascii="Times New Roman" w:eastAsia="Times New Roman" w:hAnsi="Times New Roman" w:cs="Times New Roman"/>
              </w:rPr>
              <w:t>1</w:t>
            </w:r>
          </w:p>
        </w:tc>
        <w:tc>
          <w:tcPr>
            <w:tcW w:w="720" w:type="dxa"/>
            <w:shd w:val="clear" w:color="auto" w:fill="auto"/>
            <w:vAlign w:val="center"/>
          </w:tcPr>
          <w:p w:rsidR="00ED12ED" w:rsidRDefault="00767C3A"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23"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22"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01"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22"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c>
          <w:tcPr>
            <w:tcW w:w="735"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rPr>
            </w:pPr>
          </w:p>
        </w:tc>
      </w:tr>
      <w:tr w:rsidR="00ED12ED" w:rsidTr="001843F6">
        <w:trPr>
          <w:trHeight w:val="650"/>
        </w:trPr>
        <w:tc>
          <w:tcPr>
            <w:tcW w:w="1668"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 cộng</w:t>
            </w:r>
          </w:p>
        </w:tc>
        <w:tc>
          <w:tcPr>
            <w:tcW w:w="1140"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69</w:t>
            </w:r>
          </w:p>
        </w:tc>
        <w:tc>
          <w:tcPr>
            <w:tcW w:w="554" w:type="dxa"/>
            <w:shd w:val="clear" w:color="auto" w:fill="auto"/>
            <w:vAlign w:val="center"/>
          </w:tcPr>
          <w:p w:rsidR="00ED12ED" w:rsidRDefault="00ED12ED" w:rsidP="00247400">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1</w:t>
            </w:r>
            <w:r w:rsidR="00247400">
              <w:rPr>
                <w:rFonts w:ascii="Times New Roman" w:eastAsia="Times New Roman" w:hAnsi="Times New Roman" w:cs="Times New Roman"/>
                <w:b/>
              </w:rPr>
              <w:t>6</w:t>
            </w:r>
          </w:p>
        </w:tc>
        <w:tc>
          <w:tcPr>
            <w:tcW w:w="630"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w:t>
            </w:r>
            <w:r w:rsidR="00767C3A">
              <w:rPr>
                <w:rFonts w:ascii="Times New Roman" w:eastAsia="Times New Roman" w:hAnsi="Times New Roman" w:cs="Times New Roman"/>
                <w:b/>
              </w:rPr>
              <w:t>8</w:t>
            </w:r>
          </w:p>
        </w:tc>
        <w:tc>
          <w:tcPr>
            <w:tcW w:w="720" w:type="dxa"/>
            <w:shd w:val="clear" w:color="auto" w:fill="auto"/>
            <w:vAlign w:val="center"/>
          </w:tcPr>
          <w:p w:rsidR="00ED12ED" w:rsidRDefault="00767C3A"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623" w:type="dxa"/>
            <w:shd w:val="clear" w:color="auto" w:fill="auto"/>
            <w:vAlign w:val="center"/>
          </w:tcPr>
          <w:p w:rsidR="00ED12ED" w:rsidRDefault="00ED12ED" w:rsidP="00113EA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r w:rsidR="00113EA6">
              <w:rPr>
                <w:rFonts w:ascii="Times New Roman" w:eastAsia="Times New Roman" w:hAnsi="Times New Roman" w:cs="Times New Roman"/>
                <w:b/>
              </w:rPr>
              <w:t>2</w:t>
            </w:r>
          </w:p>
        </w:tc>
        <w:tc>
          <w:tcPr>
            <w:tcW w:w="622" w:type="dxa"/>
            <w:shd w:val="clear" w:color="auto" w:fill="auto"/>
            <w:vAlign w:val="center"/>
          </w:tcPr>
          <w:p w:rsidR="00ED12ED" w:rsidRDefault="00ED12ED" w:rsidP="00767C3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4</w:t>
            </w:r>
            <w:r w:rsidR="00767C3A">
              <w:rPr>
                <w:rFonts w:ascii="Times New Roman" w:eastAsia="Times New Roman" w:hAnsi="Times New Roman" w:cs="Times New Roman"/>
                <w:b/>
              </w:rPr>
              <w:t>5</w:t>
            </w:r>
          </w:p>
        </w:tc>
        <w:tc>
          <w:tcPr>
            <w:tcW w:w="901" w:type="dxa"/>
            <w:shd w:val="clear" w:color="auto" w:fill="auto"/>
            <w:vAlign w:val="center"/>
          </w:tcPr>
          <w:p w:rsidR="00ED12ED" w:rsidRDefault="00113EA6" w:rsidP="001843F6">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622"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rPr>
            </w:pPr>
          </w:p>
        </w:tc>
        <w:tc>
          <w:tcPr>
            <w:tcW w:w="735" w:type="dxa"/>
            <w:shd w:val="clear" w:color="auto" w:fill="auto"/>
            <w:vAlign w:val="center"/>
          </w:tcPr>
          <w:p w:rsidR="00ED12ED" w:rsidRDefault="00ED12ED" w:rsidP="001843F6">
            <w:pPr>
              <w:spacing w:before="120" w:after="120" w:line="312" w:lineRule="auto"/>
              <w:jc w:val="center"/>
              <w:rPr>
                <w:rFonts w:ascii="Times New Roman" w:eastAsia="Times New Roman" w:hAnsi="Times New Roman" w:cs="Times New Roman"/>
                <w:b/>
              </w:rPr>
            </w:pPr>
          </w:p>
        </w:tc>
      </w:tr>
    </w:tbl>
    <w:p w:rsidR="00ED12ED" w:rsidRDefault="00ED12ED" w:rsidP="00ED12ED">
      <w:pPr>
        <w:spacing w:before="120" w:after="120" w:line="312" w:lineRule="auto"/>
        <w:ind w:firstLine="720"/>
        <w:jc w:val="both"/>
        <w:rPr>
          <w:rFonts w:ascii="Times New Roman" w:eastAsia="Times New Roman" w:hAnsi="Times New Roman" w:cs="Times New Roman"/>
          <w:sz w:val="26"/>
          <w:szCs w:val="26"/>
        </w:rPr>
      </w:pPr>
    </w:p>
    <w:p w:rsidR="0003094E" w:rsidRDefault="00006A17" w:rsidP="001A37D2">
      <w:pPr>
        <w:spacing w:before="120"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tiêu về Năng lực Khối 3,4,5</w:t>
      </w:r>
    </w:p>
    <w:tbl>
      <w:tblPr>
        <w:tblStyle w:val="a3"/>
        <w:tblW w:w="91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767"/>
        <w:gridCol w:w="777"/>
        <w:gridCol w:w="1118"/>
        <w:gridCol w:w="133"/>
        <w:gridCol w:w="557"/>
        <w:gridCol w:w="620"/>
        <w:gridCol w:w="78"/>
        <w:gridCol w:w="630"/>
        <w:gridCol w:w="770"/>
        <w:gridCol w:w="413"/>
        <w:gridCol w:w="199"/>
        <w:gridCol w:w="661"/>
        <w:gridCol w:w="534"/>
        <w:gridCol w:w="164"/>
        <w:gridCol w:w="614"/>
        <w:gridCol w:w="723"/>
        <w:gridCol w:w="180"/>
      </w:tblGrid>
      <w:tr w:rsidR="0003094E">
        <w:trPr>
          <w:gridAfter w:val="1"/>
          <w:wAfter w:w="185" w:type="dxa"/>
          <w:trHeight w:val="944"/>
        </w:trPr>
        <w:tc>
          <w:tcPr>
            <w:tcW w:w="1668" w:type="dxa"/>
            <w:gridSpan w:val="3"/>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Lớp</w:t>
            </w:r>
          </w:p>
        </w:tc>
        <w:tc>
          <w:tcPr>
            <w:tcW w:w="1140" w:type="dxa"/>
            <w:vMerge w:val="restart"/>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TS</w:t>
            </w:r>
          </w:p>
        </w:tc>
        <w:tc>
          <w:tcPr>
            <w:tcW w:w="2052" w:type="dxa"/>
            <w:gridSpan w:val="5"/>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phục vụ, tự quản</w:t>
            </w:r>
          </w:p>
        </w:tc>
        <w:tc>
          <w:tcPr>
            <w:tcW w:w="2077" w:type="dxa"/>
            <w:gridSpan w:val="4"/>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Hợp tác</w:t>
            </w:r>
          </w:p>
        </w:tc>
        <w:tc>
          <w:tcPr>
            <w:tcW w:w="2067" w:type="dxa"/>
            <w:gridSpan w:val="4"/>
            <w:shd w:val="clear" w:color="auto" w:fill="auto"/>
          </w:tcPr>
          <w:p w:rsidR="0003094E" w:rsidRDefault="00006A17">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Tự học và giải quyết vấn đề</w:t>
            </w:r>
          </w:p>
        </w:tc>
      </w:tr>
      <w:tr w:rsidR="0003094E">
        <w:trPr>
          <w:gridAfter w:val="1"/>
          <w:wAfter w:w="185" w:type="dxa"/>
        </w:trPr>
        <w:tc>
          <w:tcPr>
            <w:tcW w:w="1668" w:type="dxa"/>
            <w:gridSpan w:val="3"/>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1140" w:type="dxa"/>
            <w:vMerge/>
            <w:shd w:val="clear" w:color="auto" w:fill="auto"/>
            <w:vAlign w:val="center"/>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702" w:type="dxa"/>
            <w:gridSpan w:val="2"/>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30"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20" w:type="dxa"/>
            <w:gridSpan w:val="2"/>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CCG</w:t>
            </w:r>
          </w:p>
        </w:tc>
        <w:tc>
          <w:tcPr>
            <w:tcW w:w="78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2" w:type="dxa"/>
            <w:gridSpan w:val="2"/>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672"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c>
          <w:tcPr>
            <w:tcW w:w="709" w:type="dxa"/>
            <w:gridSpan w:val="2"/>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Tốt</w:t>
            </w:r>
          </w:p>
        </w:tc>
        <w:tc>
          <w:tcPr>
            <w:tcW w:w="623" w:type="dxa"/>
            <w:shd w:val="clear" w:color="auto" w:fill="auto"/>
          </w:tcPr>
          <w:p w:rsidR="0003094E" w:rsidRDefault="00006A17">
            <w:pPr>
              <w:spacing w:before="120" w:after="120" w:line="31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Đạt</w:t>
            </w:r>
          </w:p>
        </w:tc>
        <w:tc>
          <w:tcPr>
            <w:tcW w:w="735" w:type="dxa"/>
            <w:shd w:val="clear" w:color="auto" w:fill="auto"/>
          </w:tcPr>
          <w:p w:rsidR="0003094E" w:rsidRDefault="00006A17">
            <w:pPr>
              <w:spacing w:before="120" w:after="120" w:line="312"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CCG</w:t>
            </w:r>
          </w:p>
        </w:tc>
      </w:tr>
      <w:tr w:rsidR="0003094E">
        <w:trPr>
          <w:gridAfter w:val="1"/>
          <w:wAfter w:w="185" w:type="dxa"/>
          <w:trHeight w:val="650"/>
        </w:trPr>
        <w:tc>
          <w:tcPr>
            <w:tcW w:w="1668" w:type="dxa"/>
            <w:gridSpan w:val="3"/>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3</w:t>
            </w:r>
          </w:p>
        </w:tc>
        <w:tc>
          <w:tcPr>
            <w:tcW w:w="114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8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7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9"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35"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r>
      <w:tr w:rsidR="0003094E">
        <w:trPr>
          <w:gridAfter w:val="1"/>
          <w:wAfter w:w="185" w:type="dxa"/>
          <w:trHeight w:val="650"/>
        </w:trPr>
        <w:tc>
          <w:tcPr>
            <w:tcW w:w="1668" w:type="dxa"/>
            <w:gridSpan w:val="3"/>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4</w:t>
            </w:r>
          </w:p>
        </w:tc>
        <w:tc>
          <w:tcPr>
            <w:tcW w:w="114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8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7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9"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35"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r>
      <w:tr w:rsidR="0003094E">
        <w:trPr>
          <w:gridAfter w:val="1"/>
          <w:wAfter w:w="185" w:type="dxa"/>
          <w:trHeight w:val="650"/>
        </w:trPr>
        <w:tc>
          <w:tcPr>
            <w:tcW w:w="1668" w:type="dxa"/>
            <w:gridSpan w:val="3"/>
            <w:shd w:val="clear" w:color="auto" w:fill="auto"/>
            <w:vAlign w:val="center"/>
          </w:tcPr>
          <w:p w:rsidR="0003094E" w:rsidRDefault="00006A17">
            <w:pPr>
              <w:spacing w:before="120" w:after="120" w:line="312"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Khối 5</w:t>
            </w:r>
          </w:p>
        </w:tc>
        <w:tc>
          <w:tcPr>
            <w:tcW w:w="114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20"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8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7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09"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c>
          <w:tcPr>
            <w:tcW w:w="735"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rPr>
            </w:pPr>
          </w:p>
        </w:tc>
      </w:tr>
      <w:tr w:rsidR="0003094E">
        <w:trPr>
          <w:gridAfter w:val="1"/>
          <w:wAfter w:w="185" w:type="dxa"/>
          <w:trHeight w:val="650"/>
        </w:trPr>
        <w:tc>
          <w:tcPr>
            <w:tcW w:w="1668" w:type="dxa"/>
            <w:gridSpan w:val="3"/>
            <w:shd w:val="clear" w:color="auto" w:fill="auto"/>
            <w:vAlign w:val="center"/>
          </w:tcPr>
          <w:p w:rsidR="0003094E" w:rsidRDefault="00006A17">
            <w:pPr>
              <w:spacing w:before="120" w:after="120" w:line="312"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Tổng</w:t>
            </w:r>
          </w:p>
        </w:tc>
        <w:tc>
          <w:tcPr>
            <w:tcW w:w="114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0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30"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20"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8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2"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72"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09" w:type="dxa"/>
            <w:gridSpan w:val="2"/>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623"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c>
          <w:tcPr>
            <w:tcW w:w="735" w:type="dxa"/>
            <w:shd w:val="clear" w:color="auto" w:fill="auto"/>
            <w:vAlign w:val="center"/>
          </w:tcPr>
          <w:p w:rsidR="0003094E" w:rsidRDefault="0003094E">
            <w:pPr>
              <w:spacing w:before="120" w:after="120" w:line="312" w:lineRule="auto"/>
              <w:jc w:val="center"/>
              <w:rPr>
                <w:rFonts w:ascii="Times New Roman" w:eastAsia="Times New Roman" w:hAnsi="Times New Roman" w:cs="Times New Roman"/>
                <w:b/>
              </w:rPr>
            </w:pPr>
          </w:p>
        </w:tc>
      </w:tr>
      <w:tr w:rsidR="0003094E">
        <w:trPr>
          <w:trHeight w:val="375"/>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rPr>
            </w:pPr>
          </w:p>
        </w:tc>
        <w:tc>
          <w:tcPr>
            <w:tcW w:w="9098" w:type="dxa"/>
            <w:gridSpan w:val="17"/>
            <w:tcBorders>
              <w:top w:val="nil"/>
              <w:left w:val="nil"/>
              <w:bottom w:val="nil"/>
              <w:right w:val="nil"/>
            </w:tcBorders>
            <w:shd w:val="clear" w:color="auto" w:fill="auto"/>
            <w:vAlign w:val="bottom"/>
          </w:tcPr>
          <w:p w:rsidR="0003094E" w:rsidRDefault="00006A1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03094E" w:rsidRDefault="00006A17">
            <w:pPr>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6"/>
                <w:szCs w:val="26"/>
              </w:rPr>
              <w:t xml:space="preserve">           2.2. Số lượng, chất lượng các môn học và hoạt động giáo dục nhà trường cam kết thực hiện trong năm học.</w:t>
            </w:r>
          </w:p>
        </w:tc>
      </w:tr>
      <w:tr w:rsidR="0003094E">
        <w:trPr>
          <w:trHeight w:val="630"/>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i/>
                <w:color w:val="000000"/>
                <w:sz w:val="28"/>
                <w:szCs w:val="2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STT</w:t>
            </w:r>
          </w:p>
        </w:tc>
        <w:tc>
          <w:tcPr>
            <w:tcW w:w="2072"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Môn học</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HTT</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Hoàn thành</w:t>
            </w:r>
          </w:p>
        </w:tc>
        <w:tc>
          <w:tcPr>
            <w:tcW w:w="1417"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CHT</w:t>
            </w:r>
          </w:p>
        </w:tc>
        <w:tc>
          <w:tcPr>
            <w:tcW w:w="1710" w:type="dxa"/>
            <w:gridSpan w:val="4"/>
            <w:tcBorders>
              <w:top w:val="single" w:sz="4" w:space="0" w:color="000000"/>
              <w:left w:val="nil"/>
              <w:bottom w:val="single" w:sz="4" w:space="0" w:color="000000"/>
              <w:right w:val="single" w:sz="4" w:space="0" w:color="000000"/>
            </w:tcBorders>
            <w:vAlign w:val="center"/>
          </w:tcPr>
          <w:p w:rsidR="0003094E" w:rsidRDefault="00006A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Tổng số</w:t>
            </w:r>
          </w:p>
        </w:tc>
      </w:tr>
      <w:tr w:rsidR="0003094E">
        <w:trPr>
          <w:trHeight w:val="602"/>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Toán</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D0781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D07816" w:rsidP="004155D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55D0">
              <w:rPr>
                <w:rFonts w:ascii="Times New Roman" w:eastAsia="Times New Roman" w:hAnsi="Times New Roman" w:cs="Times New Roman"/>
                <w:color w:val="000000"/>
              </w:rPr>
              <w:t>34</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4155D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602"/>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Tiếng Việt</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7602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760214" w:rsidP="004155D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55D0">
              <w:rPr>
                <w:rFonts w:ascii="Times New Roman" w:eastAsia="Times New Roman" w:hAnsi="Times New Roman" w:cs="Times New Roman"/>
                <w:color w:val="000000"/>
              </w:rPr>
              <w:t>33</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4155D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530"/>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Đạo đức</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5E7BE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5E7BE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5E7BE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530"/>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Tự nhiên và xã hội</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5A190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60635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60635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Khoa học</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1972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60635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5A190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Lịch sử và Địa lý</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E635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18238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18238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Âm nhạc</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3554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3554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153</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3554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Mĩ thuật</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3554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3554D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145</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Thủ công/ kỹ thuật</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6B3F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6B3F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Thể dục</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6B3F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6B3FA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nil"/>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072" w:type="dxa"/>
            <w:gridSpan w:val="3"/>
            <w:tcBorders>
              <w:top w:val="nil"/>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Ngoại ngữ</w:t>
            </w:r>
          </w:p>
        </w:tc>
        <w:tc>
          <w:tcPr>
            <w:tcW w:w="1276" w:type="dxa"/>
            <w:gridSpan w:val="3"/>
            <w:tcBorders>
              <w:top w:val="nil"/>
              <w:left w:val="nil"/>
              <w:bottom w:val="single" w:sz="4" w:space="0" w:color="000000"/>
              <w:right w:val="single" w:sz="4" w:space="0" w:color="000000"/>
            </w:tcBorders>
            <w:shd w:val="clear" w:color="auto" w:fill="auto"/>
            <w:vAlign w:val="center"/>
          </w:tcPr>
          <w:p w:rsidR="0003094E" w:rsidRDefault="0018238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843" w:type="dxa"/>
            <w:gridSpan w:val="3"/>
            <w:tcBorders>
              <w:top w:val="nil"/>
              <w:left w:val="nil"/>
              <w:bottom w:val="single" w:sz="4" w:space="0" w:color="000000"/>
              <w:right w:val="single" w:sz="4" w:space="0" w:color="000000"/>
            </w:tcBorders>
            <w:shd w:val="clear" w:color="auto" w:fill="auto"/>
            <w:vAlign w:val="center"/>
          </w:tcPr>
          <w:p w:rsidR="0003094E" w:rsidRDefault="0018238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1417" w:type="dxa"/>
            <w:gridSpan w:val="3"/>
            <w:tcBorders>
              <w:top w:val="nil"/>
              <w:left w:val="nil"/>
              <w:bottom w:val="single" w:sz="4" w:space="0" w:color="000000"/>
              <w:right w:val="single" w:sz="4" w:space="0" w:color="000000"/>
            </w:tcBorders>
            <w:shd w:val="clear" w:color="auto" w:fill="auto"/>
            <w:vAlign w:val="center"/>
          </w:tcPr>
          <w:p w:rsidR="0003094E" w:rsidRDefault="0018238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10" w:type="dxa"/>
            <w:gridSpan w:val="4"/>
            <w:tcBorders>
              <w:top w:val="nil"/>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072"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Tin học</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417"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3094E">
            <w:pPr>
              <w:jc w:val="center"/>
              <w:rPr>
                <w:rFonts w:ascii="Times New Roman" w:eastAsia="Times New Roman" w:hAnsi="Times New Roman" w:cs="Times New Roman"/>
                <w:color w:val="000000"/>
              </w:rPr>
            </w:pPr>
          </w:p>
        </w:tc>
        <w:tc>
          <w:tcPr>
            <w:tcW w:w="1710" w:type="dxa"/>
            <w:gridSpan w:val="4"/>
            <w:tcBorders>
              <w:top w:val="single" w:sz="4" w:space="0" w:color="000000"/>
              <w:left w:val="nil"/>
              <w:bottom w:val="single" w:sz="4" w:space="0" w:color="000000"/>
              <w:right w:val="single" w:sz="4" w:space="0" w:color="000000"/>
            </w:tcBorders>
            <w:vAlign w:val="center"/>
          </w:tcPr>
          <w:p w:rsidR="0003094E" w:rsidRDefault="0003094E">
            <w:pPr>
              <w:jc w:val="center"/>
              <w:rPr>
                <w:rFonts w:ascii="Times New Roman" w:eastAsia="Times New Roman" w:hAnsi="Times New Roman" w:cs="Times New Roman"/>
                <w:b/>
                <w:color w:val="000000"/>
              </w:rPr>
            </w:pPr>
          </w:p>
        </w:tc>
      </w:tr>
      <w:tr w:rsidR="0003094E">
        <w:trPr>
          <w:trHeight w:val="474"/>
        </w:trPr>
        <w:tc>
          <w:tcPr>
            <w:tcW w:w="91" w:type="dxa"/>
            <w:tcBorders>
              <w:top w:val="nil"/>
              <w:left w:val="nil"/>
              <w:bottom w:val="nil"/>
              <w:right w:val="nil"/>
            </w:tcBorders>
          </w:tcPr>
          <w:p w:rsidR="0003094E" w:rsidRDefault="0003094E">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072"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006A1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Hoạt động trải nghiệm</w:t>
            </w:r>
          </w:p>
        </w:tc>
        <w:tc>
          <w:tcPr>
            <w:tcW w:w="1276"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E635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E635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417" w:type="dxa"/>
            <w:gridSpan w:val="3"/>
            <w:tcBorders>
              <w:top w:val="single" w:sz="4" w:space="0" w:color="000000"/>
              <w:left w:val="nil"/>
              <w:bottom w:val="single" w:sz="4" w:space="0" w:color="000000"/>
              <w:right w:val="single" w:sz="4" w:space="0" w:color="000000"/>
            </w:tcBorders>
            <w:shd w:val="clear" w:color="auto" w:fill="auto"/>
            <w:vAlign w:val="center"/>
          </w:tcPr>
          <w:p w:rsidR="0003094E" w:rsidRDefault="00E635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710" w:type="dxa"/>
            <w:gridSpan w:val="4"/>
            <w:tcBorders>
              <w:top w:val="single" w:sz="4" w:space="0" w:color="000000"/>
              <w:left w:val="nil"/>
              <w:bottom w:val="single" w:sz="4" w:space="0" w:color="000000"/>
              <w:right w:val="single" w:sz="4" w:space="0" w:color="000000"/>
            </w:tcBorders>
            <w:vAlign w:val="center"/>
          </w:tcPr>
          <w:p w:rsidR="0003094E" w:rsidRDefault="00E635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177</w:t>
            </w:r>
          </w:p>
        </w:tc>
      </w:tr>
    </w:tbl>
    <w:p w:rsidR="0003094E" w:rsidRDefault="00006A17">
      <w:pPr>
        <w:spacing w:before="120" w:after="120" w:line="312"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Học sinh hoàn thành chương trình lớp học: </w:t>
      </w:r>
      <w:r w:rsidR="006446A3">
        <w:rPr>
          <w:rFonts w:ascii="Times New Roman" w:eastAsia="Times New Roman" w:hAnsi="Times New Roman" w:cs="Times New Roman"/>
          <w:color w:val="FF0000"/>
          <w:sz w:val="28"/>
          <w:szCs w:val="28"/>
        </w:rPr>
        <w:t>1</w:t>
      </w:r>
      <w:r w:rsidR="00665CE0">
        <w:rPr>
          <w:rFonts w:ascii="Times New Roman" w:eastAsia="Times New Roman" w:hAnsi="Times New Roman" w:cs="Times New Roman"/>
          <w:color w:val="FF0000"/>
          <w:sz w:val="28"/>
          <w:szCs w:val="28"/>
        </w:rPr>
        <w:t>58</w:t>
      </w:r>
      <w:r w:rsidR="001F245D">
        <w:rPr>
          <w:rFonts w:ascii="Times New Roman" w:eastAsia="Times New Roman" w:hAnsi="Times New Roman" w:cs="Times New Roman"/>
          <w:color w:val="FF0000"/>
          <w:sz w:val="28"/>
          <w:szCs w:val="28"/>
        </w:rPr>
        <w:t xml:space="preserve"> </w:t>
      </w:r>
      <w:r w:rsidR="00665CE0">
        <w:rPr>
          <w:rFonts w:ascii="Times New Roman" w:eastAsia="Times New Roman" w:hAnsi="Times New Roman" w:cs="Times New Roman"/>
          <w:sz w:val="28"/>
          <w:szCs w:val="28"/>
        </w:rPr>
        <w:t>em, đạt tỷ lệ:</w:t>
      </w:r>
      <w:r w:rsidR="003624E2">
        <w:rPr>
          <w:rFonts w:ascii="Times New Roman" w:eastAsia="Times New Roman" w:hAnsi="Times New Roman" w:cs="Times New Roman"/>
          <w:color w:val="FF0000"/>
          <w:sz w:val="28"/>
          <w:szCs w:val="28"/>
        </w:rPr>
        <w:t xml:space="preserve"> </w:t>
      </w:r>
      <w:r w:rsidR="001F245D">
        <w:rPr>
          <w:rFonts w:ascii="Times New Roman" w:eastAsia="Times New Roman" w:hAnsi="Times New Roman" w:cs="Times New Roman"/>
          <w:color w:val="FF0000"/>
          <w:sz w:val="28"/>
          <w:szCs w:val="28"/>
        </w:rPr>
        <w:t>89,3</w:t>
      </w:r>
      <w:r>
        <w:rPr>
          <w:rFonts w:ascii="Times New Roman" w:eastAsia="Times New Roman" w:hAnsi="Times New Roman" w:cs="Times New Roman"/>
          <w:sz w:val="28"/>
          <w:szCs w:val="28"/>
        </w:rPr>
        <w:t>%.</w:t>
      </w:r>
    </w:p>
    <w:p w:rsidR="0003094E" w:rsidRDefault="00006A17">
      <w:pPr>
        <w:spacing w:before="120" w:after="120" w:line="312"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Học sinh chưa hoàn thành chương trình lớp học: </w:t>
      </w:r>
      <w:r w:rsidR="00061C01">
        <w:rPr>
          <w:rFonts w:ascii="Times New Roman" w:eastAsia="Times New Roman" w:hAnsi="Times New Roman" w:cs="Times New Roman"/>
          <w:color w:val="FF0000"/>
          <w:sz w:val="28"/>
          <w:szCs w:val="28"/>
        </w:rPr>
        <w:t>19</w:t>
      </w:r>
      <w:r w:rsidR="009127C0">
        <w:rPr>
          <w:rFonts w:ascii="Times New Roman" w:eastAsia="Times New Roman" w:hAnsi="Times New Roman" w:cs="Times New Roman"/>
          <w:color w:val="FF0000"/>
          <w:sz w:val="28"/>
          <w:szCs w:val="28"/>
        </w:rPr>
        <w:t xml:space="preserve"> em</w:t>
      </w:r>
      <w:r w:rsidR="003624E2">
        <w:rPr>
          <w:rFonts w:ascii="Times New Roman" w:eastAsia="Times New Roman" w:hAnsi="Times New Roman" w:cs="Times New Roman"/>
          <w:color w:val="FF0000"/>
          <w:sz w:val="28"/>
          <w:szCs w:val="28"/>
        </w:rPr>
        <w:t xml:space="preserve"> </w:t>
      </w:r>
      <w:r w:rsidR="005302BC">
        <w:rPr>
          <w:rFonts w:ascii="Times New Roman" w:eastAsia="Times New Roman" w:hAnsi="Times New Roman" w:cs="Times New Roman"/>
          <w:sz w:val="28"/>
          <w:szCs w:val="28"/>
        </w:rPr>
        <w:t>tỷ lệ</w:t>
      </w:r>
      <w:r w:rsidR="00E06C1E">
        <w:rPr>
          <w:rFonts w:ascii="Times New Roman" w:eastAsia="Times New Roman" w:hAnsi="Times New Roman" w:cs="Times New Roman"/>
          <w:sz w:val="28"/>
          <w:szCs w:val="28"/>
        </w:rPr>
        <w:t xml:space="preserve"> </w:t>
      </w:r>
      <w:r w:rsidR="001F245D">
        <w:rPr>
          <w:rFonts w:ascii="Times New Roman" w:eastAsia="Times New Roman" w:hAnsi="Times New Roman" w:cs="Times New Roman"/>
          <w:color w:val="FF0000"/>
          <w:sz w:val="28"/>
          <w:szCs w:val="28"/>
        </w:rPr>
        <w:t xml:space="preserve">10,7 </w:t>
      </w:r>
      <w:r w:rsidR="001F245D">
        <w:rPr>
          <w:rFonts w:ascii="Times New Roman" w:eastAsia="Times New Roman" w:hAnsi="Times New Roman" w:cs="Times New Roman"/>
          <w:sz w:val="28"/>
          <w:szCs w:val="28"/>
        </w:rPr>
        <w:t>%</w:t>
      </w:r>
      <w:r w:rsidR="005302BC">
        <w:rPr>
          <w:rFonts w:ascii="Times New Roman" w:eastAsia="Times New Roman" w:hAnsi="Times New Roman" w:cs="Times New Roman"/>
          <w:sz w:val="28"/>
          <w:szCs w:val="28"/>
        </w:rPr>
        <w:t>.</w:t>
      </w:r>
    </w:p>
    <w:p w:rsidR="0003094E" w:rsidRDefault="00006A17">
      <w:pPr>
        <w:spacing w:before="120" w:after="120" w:line="312"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Học sinh hoàn thành chương trình Tiểu học: </w:t>
      </w:r>
      <w:r w:rsidR="00673FD8">
        <w:rPr>
          <w:rFonts w:ascii="Times New Roman" w:eastAsia="Times New Roman" w:hAnsi="Times New Roman" w:cs="Times New Roman"/>
          <w:color w:val="FF0000"/>
          <w:sz w:val="28"/>
          <w:szCs w:val="28"/>
        </w:rPr>
        <w:t>32</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em, đạt tỷ lệ: </w:t>
      </w:r>
      <w:r w:rsidR="00585DF4">
        <w:rPr>
          <w:rFonts w:ascii="Times New Roman" w:eastAsia="Times New Roman" w:hAnsi="Times New Roman" w:cs="Times New Roman"/>
          <w:color w:val="FF0000"/>
          <w:sz w:val="28"/>
          <w:szCs w:val="28"/>
        </w:rPr>
        <w:t>100</w:t>
      </w:r>
      <w:r>
        <w:rPr>
          <w:rFonts w:ascii="Times New Roman" w:eastAsia="Times New Roman" w:hAnsi="Times New Roman" w:cs="Times New Roman"/>
          <w:sz w:val="28"/>
          <w:szCs w:val="28"/>
        </w:rPr>
        <w:t>%.</w:t>
      </w:r>
    </w:p>
    <w:p w:rsidR="0003094E" w:rsidRDefault="00006A17">
      <w:pPr>
        <w:rPr>
          <w:rFonts w:ascii="Times New Roman" w:eastAsia="Times New Roman" w:hAnsi="Times New Roman" w:cs="Times New Roman"/>
          <w:b/>
          <w:sz w:val="26"/>
          <w:szCs w:val="26"/>
        </w:rPr>
        <w:sectPr w:rsidR="0003094E" w:rsidSect="00242D72">
          <w:headerReference w:type="default" r:id="rId9"/>
          <w:pgSz w:w="11909" w:h="16834"/>
          <w:pgMar w:top="964" w:right="964" w:bottom="907" w:left="1474" w:header="425" w:footer="680" w:gutter="0"/>
          <w:pgNumType w:start="1"/>
          <w:cols w:space="720"/>
          <w:titlePg/>
          <w:docGrid w:linePitch="299"/>
        </w:sectPr>
      </w:pPr>
      <w:r>
        <w:br w:type="page"/>
      </w:r>
    </w:p>
    <w:p w:rsidR="0003094E" w:rsidRDefault="00006A17">
      <w:pPr>
        <w:spacing w:before="120" w:after="120" w:line="312" w:lineRule="auto"/>
        <w:ind w:right="-28"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IV. TỔ CHỨC CÁC MÔN HỌC VÀ HOẠT ĐỘNG GIÁO DỤC TRONG NĂM HỌC</w:t>
      </w:r>
    </w:p>
    <w:p w:rsidR="0003094E" w:rsidRPr="008A4714" w:rsidRDefault="00006A17">
      <w:pPr>
        <w:widowControl w:val="0"/>
        <w:numPr>
          <w:ilvl w:val="0"/>
          <w:numId w:val="1"/>
        </w:numPr>
        <w:tabs>
          <w:tab w:val="left" w:pos="1127"/>
        </w:tabs>
        <w:spacing w:after="260" w:line="259" w:lineRule="auto"/>
        <w:ind w:firstLine="740"/>
      </w:pPr>
      <w:r>
        <w:rPr>
          <w:rFonts w:ascii="Times New Roman" w:eastAsia="Times New Roman" w:hAnsi="Times New Roman" w:cs="Times New Roman"/>
          <w:b/>
          <w:color w:val="000000"/>
          <w:sz w:val="26"/>
          <w:szCs w:val="26"/>
        </w:rPr>
        <w:t xml:space="preserve">Phân phối, thời  lượng các môn học và hoạt động giáo dục </w:t>
      </w:r>
      <w:r>
        <w:rPr>
          <w:rFonts w:ascii="Times New Roman" w:eastAsia="Times New Roman" w:hAnsi="Times New Roman" w:cs="Times New Roman"/>
          <w:i/>
          <w:color w:val="000000"/>
          <w:sz w:val="26"/>
          <w:szCs w:val="26"/>
        </w:rPr>
        <w:t>(Phụ lục 1.1)</w:t>
      </w:r>
      <w:r w:rsidR="00BE69DB">
        <w:rPr>
          <w:rFonts w:ascii="Times New Roman" w:eastAsia="Times New Roman" w:hAnsi="Times New Roman" w:cs="Times New Roman"/>
          <w:i/>
          <w:color w:val="000000"/>
          <w:sz w:val="26"/>
          <w:szCs w:val="26"/>
        </w:rPr>
        <w:t xml:space="preserve"> </w:t>
      </w:r>
    </w:p>
    <w:p w:rsidR="008A4714" w:rsidRPr="005133A8" w:rsidRDefault="008A4714" w:rsidP="008A4714">
      <w:pPr>
        <w:widowControl w:val="0"/>
        <w:autoSpaceDE w:val="0"/>
        <w:autoSpaceDN w:val="0"/>
        <w:spacing w:before="69" w:after="0" w:line="322" w:lineRule="exact"/>
        <w:ind w:left="5922" w:right="5910"/>
        <w:jc w:val="center"/>
        <w:outlineLvl w:val="0"/>
        <w:rPr>
          <w:rFonts w:ascii="Times New Roman" w:eastAsia="Times New Roman" w:hAnsi="Times New Roman" w:cs="Times New Roman"/>
          <w:b/>
          <w:bCs/>
          <w:sz w:val="28"/>
          <w:szCs w:val="28"/>
          <w:lang w:val="vi"/>
        </w:rPr>
      </w:pPr>
      <w:r w:rsidRPr="005133A8">
        <w:rPr>
          <w:rFonts w:ascii="Times New Roman" w:eastAsia="Times New Roman" w:hAnsi="Times New Roman" w:cs="Times New Roman"/>
          <w:b/>
          <w:bCs/>
          <w:sz w:val="28"/>
          <w:szCs w:val="28"/>
          <w:lang w:val="vi"/>
        </w:rPr>
        <w:t>Phụ lục 1.1.</w:t>
      </w:r>
    </w:p>
    <w:p w:rsidR="008A4714" w:rsidRPr="005133A8" w:rsidRDefault="008A4714" w:rsidP="008A4714">
      <w:pPr>
        <w:widowControl w:val="0"/>
        <w:autoSpaceDE w:val="0"/>
        <w:autoSpaceDN w:val="0"/>
        <w:spacing w:after="0" w:line="240" w:lineRule="auto"/>
        <w:ind w:left="2010" w:right="1936"/>
        <w:jc w:val="center"/>
        <w:rPr>
          <w:rFonts w:ascii="Times New Roman" w:eastAsia="Times New Roman" w:hAnsi="Times New Roman" w:cs="Times New Roman"/>
          <w:b/>
          <w:sz w:val="28"/>
          <w:lang w:val="vi"/>
        </w:rPr>
      </w:pPr>
      <w:r w:rsidRPr="005133A8">
        <w:rPr>
          <w:rFonts w:ascii="Times New Roman" w:eastAsia="Times New Roman" w:hAnsi="Times New Roman" w:cs="Times New Roman"/>
          <w:b/>
          <w:sz w:val="28"/>
          <w:lang w:val="vi"/>
        </w:rPr>
        <w:t>Phân phối thời lượng các môn học và hoạt động giáo dục</w:t>
      </w:r>
    </w:p>
    <w:p w:rsidR="008A4714" w:rsidRPr="005133A8" w:rsidRDefault="008A4714" w:rsidP="008A4714">
      <w:pPr>
        <w:widowControl w:val="0"/>
        <w:autoSpaceDE w:val="0"/>
        <w:autoSpaceDN w:val="0"/>
        <w:spacing w:before="1" w:after="0" w:line="240" w:lineRule="auto"/>
        <w:rPr>
          <w:rFonts w:ascii="Times New Roman" w:eastAsia="Times New Roman" w:hAnsi="Times New Roman" w:cs="Times New Roman"/>
          <w:b/>
          <w:sz w:val="28"/>
          <w:szCs w:val="28"/>
          <w:lang w:val="vi"/>
        </w:rPr>
      </w:pPr>
    </w:p>
    <w:tbl>
      <w:tblPr>
        <w:tblW w:w="1433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
        <w:gridCol w:w="1427"/>
        <w:gridCol w:w="1516"/>
        <w:gridCol w:w="708"/>
        <w:gridCol w:w="709"/>
        <w:gridCol w:w="711"/>
        <w:gridCol w:w="709"/>
        <w:gridCol w:w="709"/>
        <w:gridCol w:w="709"/>
        <w:gridCol w:w="712"/>
        <w:gridCol w:w="709"/>
        <w:gridCol w:w="711"/>
        <w:gridCol w:w="767"/>
        <w:gridCol w:w="708"/>
        <w:gridCol w:w="850"/>
        <w:gridCol w:w="710"/>
        <w:gridCol w:w="709"/>
        <w:gridCol w:w="61"/>
        <w:gridCol w:w="648"/>
      </w:tblGrid>
      <w:tr w:rsidR="008A4714" w:rsidRPr="005133A8" w:rsidTr="006F10E4">
        <w:trPr>
          <w:trHeight w:val="402"/>
        </w:trPr>
        <w:tc>
          <w:tcPr>
            <w:tcW w:w="555" w:type="dxa"/>
            <w:vMerge w:val="restart"/>
          </w:tcPr>
          <w:p w:rsidR="008A4714" w:rsidRPr="005133A8" w:rsidRDefault="008A4714" w:rsidP="006F10E4">
            <w:pPr>
              <w:widowControl w:val="0"/>
              <w:autoSpaceDE w:val="0"/>
              <w:autoSpaceDN w:val="0"/>
              <w:spacing w:before="222" w:after="0" w:line="240" w:lineRule="auto"/>
              <w:ind w:left="107"/>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TT</w:t>
            </w:r>
          </w:p>
        </w:tc>
        <w:tc>
          <w:tcPr>
            <w:tcW w:w="2943" w:type="dxa"/>
            <w:gridSpan w:val="2"/>
            <w:vMerge w:val="restart"/>
          </w:tcPr>
          <w:p w:rsidR="008A4714" w:rsidRPr="005133A8" w:rsidRDefault="008A4714" w:rsidP="006F10E4">
            <w:pPr>
              <w:widowControl w:val="0"/>
              <w:autoSpaceDE w:val="0"/>
              <w:autoSpaceDN w:val="0"/>
              <w:spacing w:before="196" w:after="0" w:line="240" w:lineRule="auto"/>
              <w:ind w:left="107"/>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Hoạt động giáo dục</w:t>
            </w:r>
          </w:p>
        </w:tc>
        <w:tc>
          <w:tcPr>
            <w:tcW w:w="2128" w:type="dxa"/>
            <w:gridSpan w:val="3"/>
          </w:tcPr>
          <w:p w:rsidR="008A4714" w:rsidRPr="005133A8" w:rsidRDefault="008A4714" w:rsidP="006F10E4">
            <w:pPr>
              <w:widowControl w:val="0"/>
              <w:autoSpaceDE w:val="0"/>
              <w:autoSpaceDN w:val="0"/>
              <w:spacing w:before="31" w:after="0" w:line="240" w:lineRule="auto"/>
              <w:ind w:left="37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Số tiết lớp 1</w:t>
            </w:r>
          </w:p>
        </w:tc>
        <w:tc>
          <w:tcPr>
            <w:tcW w:w="2127" w:type="dxa"/>
            <w:gridSpan w:val="3"/>
          </w:tcPr>
          <w:p w:rsidR="008A4714" w:rsidRPr="005133A8" w:rsidRDefault="008A4714" w:rsidP="006F10E4">
            <w:pPr>
              <w:widowControl w:val="0"/>
              <w:autoSpaceDE w:val="0"/>
              <w:autoSpaceDN w:val="0"/>
              <w:spacing w:before="31" w:after="0" w:line="240" w:lineRule="auto"/>
              <w:ind w:left="375"/>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Số tiết lớp 2</w:t>
            </w:r>
          </w:p>
        </w:tc>
        <w:tc>
          <w:tcPr>
            <w:tcW w:w="2132" w:type="dxa"/>
            <w:gridSpan w:val="3"/>
          </w:tcPr>
          <w:p w:rsidR="008A4714" w:rsidRPr="005133A8" w:rsidRDefault="008A4714" w:rsidP="006F10E4">
            <w:pPr>
              <w:widowControl w:val="0"/>
              <w:autoSpaceDE w:val="0"/>
              <w:autoSpaceDN w:val="0"/>
              <w:spacing w:before="31" w:after="0" w:line="240" w:lineRule="auto"/>
              <w:ind w:left="372"/>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Số tiết lớp 3</w:t>
            </w:r>
          </w:p>
        </w:tc>
        <w:tc>
          <w:tcPr>
            <w:tcW w:w="2325" w:type="dxa"/>
            <w:gridSpan w:val="3"/>
          </w:tcPr>
          <w:p w:rsidR="008A4714" w:rsidRPr="005133A8" w:rsidRDefault="008A4714" w:rsidP="006F10E4">
            <w:pPr>
              <w:widowControl w:val="0"/>
              <w:autoSpaceDE w:val="0"/>
              <w:autoSpaceDN w:val="0"/>
              <w:spacing w:before="31" w:after="0" w:line="240" w:lineRule="auto"/>
              <w:ind w:left="51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Số tiết lớp 4</w:t>
            </w:r>
          </w:p>
        </w:tc>
        <w:tc>
          <w:tcPr>
            <w:tcW w:w="2128" w:type="dxa"/>
            <w:gridSpan w:val="4"/>
          </w:tcPr>
          <w:p w:rsidR="008A4714" w:rsidRPr="005133A8" w:rsidRDefault="008A4714" w:rsidP="006F10E4">
            <w:pPr>
              <w:widowControl w:val="0"/>
              <w:autoSpaceDE w:val="0"/>
              <w:autoSpaceDN w:val="0"/>
              <w:spacing w:before="31" w:after="0" w:line="240" w:lineRule="auto"/>
              <w:ind w:left="44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Số tiết lớp 5</w:t>
            </w:r>
          </w:p>
        </w:tc>
      </w:tr>
      <w:tr w:rsidR="008A4714" w:rsidRPr="005133A8" w:rsidTr="006F10E4">
        <w:trPr>
          <w:trHeight w:val="309"/>
        </w:trPr>
        <w:tc>
          <w:tcPr>
            <w:tcW w:w="555" w:type="dxa"/>
            <w:vMerge/>
            <w:tcBorders>
              <w:top w:val="nil"/>
            </w:tcBorders>
          </w:tcPr>
          <w:p w:rsidR="008A4714" w:rsidRPr="005133A8" w:rsidRDefault="008A4714" w:rsidP="006F10E4">
            <w:pPr>
              <w:widowControl w:val="0"/>
              <w:autoSpaceDE w:val="0"/>
              <w:autoSpaceDN w:val="0"/>
              <w:spacing w:after="0" w:line="240" w:lineRule="auto"/>
              <w:rPr>
                <w:rFonts w:ascii="Times New Roman" w:eastAsia="Times New Roman" w:hAnsi="Times New Roman" w:cs="Times New Roman"/>
                <w:sz w:val="24"/>
                <w:szCs w:val="24"/>
                <w:lang w:val="vi"/>
              </w:rPr>
            </w:pPr>
          </w:p>
        </w:tc>
        <w:tc>
          <w:tcPr>
            <w:tcW w:w="2943" w:type="dxa"/>
            <w:gridSpan w:val="2"/>
            <w:vMerge/>
            <w:tcBorders>
              <w:top w:val="nil"/>
            </w:tcBorders>
          </w:tcPr>
          <w:p w:rsidR="008A4714" w:rsidRPr="005133A8" w:rsidRDefault="008A4714" w:rsidP="006F10E4">
            <w:pPr>
              <w:widowControl w:val="0"/>
              <w:autoSpaceDE w:val="0"/>
              <w:autoSpaceDN w:val="0"/>
              <w:spacing w:after="0" w:line="240" w:lineRule="auto"/>
              <w:rPr>
                <w:rFonts w:ascii="Times New Roman" w:eastAsia="Times New Roman" w:hAnsi="Times New Roman" w:cs="Times New Roman"/>
                <w:sz w:val="24"/>
                <w:szCs w:val="24"/>
                <w:lang w:val="vi"/>
              </w:rPr>
            </w:pPr>
          </w:p>
        </w:tc>
        <w:tc>
          <w:tcPr>
            <w:tcW w:w="708" w:type="dxa"/>
          </w:tcPr>
          <w:p w:rsidR="008A4714" w:rsidRPr="005133A8" w:rsidRDefault="008A4714" w:rsidP="006F10E4">
            <w:pPr>
              <w:widowControl w:val="0"/>
              <w:autoSpaceDE w:val="0"/>
              <w:autoSpaceDN w:val="0"/>
              <w:spacing w:before="34"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Tổng</w:t>
            </w:r>
          </w:p>
        </w:tc>
        <w:tc>
          <w:tcPr>
            <w:tcW w:w="709" w:type="dxa"/>
          </w:tcPr>
          <w:p w:rsidR="008A4714" w:rsidRPr="005133A8" w:rsidRDefault="008A4714" w:rsidP="006F10E4">
            <w:pPr>
              <w:widowControl w:val="0"/>
              <w:autoSpaceDE w:val="0"/>
              <w:autoSpaceDN w:val="0"/>
              <w:spacing w:before="34"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HK1</w:t>
            </w:r>
          </w:p>
        </w:tc>
        <w:tc>
          <w:tcPr>
            <w:tcW w:w="711" w:type="dxa"/>
          </w:tcPr>
          <w:p w:rsidR="008A4714" w:rsidRPr="005133A8" w:rsidRDefault="008A4714" w:rsidP="006F10E4">
            <w:pPr>
              <w:widowControl w:val="0"/>
              <w:autoSpaceDE w:val="0"/>
              <w:autoSpaceDN w:val="0"/>
              <w:spacing w:before="34"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HK2</w:t>
            </w:r>
          </w:p>
        </w:tc>
        <w:tc>
          <w:tcPr>
            <w:tcW w:w="709" w:type="dxa"/>
          </w:tcPr>
          <w:p w:rsidR="008A4714" w:rsidRPr="005133A8" w:rsidRDefault="008A4714" w:rsidP="006F10E4">
            <w:pPr>
              <w:widowControl w:val="0"/>
              <w:autoSpaceDE w:val="0"/>
              <w:autoSpaceDN w:val="0"/>
              <w:spacing w:before="34" w:after="0" w:line="240" w:lineRule="auto"/>
              <w:ind w:left="1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Tổng</w:t>
            </w:r>
          </w:p>
        </w:tc>
        <w:tc>
          <w:tcPr>
            <w:tcW w:w="709" w:type="dxa"/>
          </w:tcPr>
          <w:p w:rsidR="008A4714" w:rsidRPr="005133A8" w:rsidRDefault="008A4714" w:rsidP="006F10E4">
            <w:pPr>
              <w:widowControl w:val="0"/>
              <w:autoSpaceDE w:val="0"/>
              <w:autoSpaceDN w:val="0"/>
              <w:spacing w:before="34" w:after="0" w:line="240" w:lineRule="auto"/>
              <w:ind w:left="105"/>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HK1</w:t>
            </w:r>
          </w:p>
        </w:tc>
        <w:tc>
          <w:tcPr>
            <w:tcW w:w="709" w:type="dxa"/>
          </w:tcPr>
          <w:p w:rsidR="008A4714" w:rsidRPr="005133A8" w:rsidRDefault="008A4714" w:rsidP="006F10E4">
            <w:pPr>
              <w:widowControl w:val="0"/>
              <w:autoSpaceDE w:val="0"/>
              <w:autoSpaceDN w:val="0"/>
              <w:spacing w:before="34" w:after="0" w:line="240" w:lineRule="auto"/>
              <w:ind w:left="104"/>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HK2</w:t>
            </w:r>
          </w:p>
        </w:tc>
        <w:tc>
          <w:tcPr>
            <w:tcW w:w="712" w:type="dxa"/>
          </w:tcPr>
          <w:p w:rsidR="008A4714" w:rsidRPr="005133A8" w:rsidRDefault="008A4714" w:rsidP="006F10E4">
            <w:pPr>
              <w:widowControl w:val="0"/>
              <w:autoSpaceDE w:val="0"/>
              <w:autoSpaceDN w:val="0"/>
              <w:spacing w:before="34" w:after="0" w:line="240" w:lineRule="auto"/>
              <w:ind w:left="103"/>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Tổng</w:t>
            </w:r>
          </w:p>
        </w:tc>
        <w:tc>
          <w:tcPr>
            <w:tcW w:w="709" w:type="dxa"/>
          </w:tcPr>
          <w:p w:rsidR="008A4714" w:rsidRPr="005133A8" w:rsidRDefault="008A4714" w:rsidP="006F10E4">
            <w:pPr>
              <w:widowControl w:val="0"/>
              <w:autoSpaceDE w:val="0"/>
              <w:autoSpaceDN w:val="0"/>
              <w:spacing w:before="34" w:after="0" w:line="240" w:lineRule="auto"/>
              <w:ind w:left="102"/>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HK1</w:t>
            </w:r>
          </w:p>
        </w:tc>
        <w:tc>
          <w:tcPr>
            <w:tcW w:w="711" w:type="dxa"/>
          </w:tcPr>
          <w:p w:rsidR="008A4714" w:rsidRPr="005133A8" w:rsidRDefault="008A4714" w:rsidP="006F10E4">
            <w:pPr>
              <w:widowControl w:val="0"/>
              <w:autoSpaceDE w:val="0"/>
              <w:autoSpaceDN w:val="0"/>
              <w:spacing w:before="34" w:after="0" w:line="240" w:lineRule="auto"/>
              <w:ind w:left="10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HK2</w:t>
            </w:r>
          </w:p>
        </w:tc>
        <w:tc>
          <w:tcPr>
            <w:tcW w:w="767" w:type="dxa"/>
          </w:tcPr>
          <w:p w:rsidR="008A4714" w:rsidRPr="005133A8" w:rsidRDefault="008A4714" w:rsidP="006F10E4">
            <w:pPr>
              <w:widowControl w:val="0"/>
              <w:autoSpaceDE w:val="0"/>
              <w:autoSpaceDN w:val="0"/>
              <w:spacing w:before="34" w:after="0" w:line="240" w:lineRule="auto"/>
              <w:ind w:left="10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Tổng</w:t>
            </w:r>
          </w:p>
        </w:tc>
        <w:tc>
          <w:tcPr>
            <w:tcW w:w="708" w:type="dxa"/>
          </w:tcPr>
          <w:p w:rsidR="008A4714" w:rsidRPr="005133A8" w:rsidRDefault="008A4714" w:rsidP="006F10E4">
            <w:pPr>
              <w:widowControl w:val="0"/>
              <w:autoSpaceDE w:val="0"/>
              <w:autoSpaceDN w:val="0"/>
              <w:spacing w:before="34" w:after="0" w:line="240" w:lineRule="auto"/>
              <w:ind w:left="100"/>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HK1</w:t>
            </w:r>
          </w:p>
        </w:tc>
        <w:tc>
          <w:tcPr>
            <w:tcW w:w="850" w:type="dxa"/>
          </w:tcPr>
          <w:p w:rsidR="008A4714" w:rsidRPr="005133A8" w:rsidRDefault="008A4714" w:rsidP="006F10E4">
            <w:pPr>
              <w:widowControl w:val="0"/>
              <w:autoSpaceDE w:val="0"/>
              <w:autoSpaceDN w:val="0"/>
              <w:spacing w:before="34" w:after="0" w:line="240" w:lineRule="auto"/>
              <w:ind w:left="100"/>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HK2</w:t>
            </w:r>
          </w:p>
        </w:tc>
        <w:tc>
          <w:tcPr>
            <w:tcW w:w="710" w:type="dxa"/>
          </w:tcPr>
          <w:p w:rsidR="008A4714" w:rsidRPr="005133A8" w:rsidRDefault="008A4714" w:rsidP="006F10E4">
            <w:pPr>
              <w:widowControl w:val="0"/>
              <w:autoSpaceDE w:val="0"/>
              <w:autoSpaceDN w:val="0"/>
              <w:spacing w:before="34" w:after="0" w:line="240" w:lineRule="auto"/>
              <w:ind w:left="100"/>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Tổng</w:t>
            </w:r>
          </w:p>
        </w:tc>
        <w:tc>
          <w:tcPr>
            <w:tcW w:w="709" w:type="dxa"/>
          </w:tcPr>
          <w:p w:rsidR="008A4714" w:rsidRPr="005133A8" w:rsidRDefault="008A4714" w:rsidP="006F10E4">
            <w:pPr>
              <w:widowControl w:val="0"/>
              <w:autoSpaceDE w:val="0"/>
              <w:autoSpaceDN w:val="0"/>
              <w:spacing w:before="34" w:after="0" w:line="240" w:lineRule="auto"/>
              <w:ind w:left="10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 1</w:t>
            </w:r>
          </w:p>
        </w:tc>
        <w:tc>
          <w:tcPr>
            <w:tcW w:w="709" w:type="dxa"/>
            <w:gridSpan w:val="2"/>
          </w:tcPr>
          <w:p w:rsidR="008A4714" w:rsidRPr="005133A8" w:rsidRDefault="008A4714" w:rsidP="006F10E4">
            <w:pPr>
              <w:widowControl w:val="0"/>
              <w:autoSpaceDE w:val="0"/>
              <w:autoSpaceDN w:val="0"/>
              <w:spacing w:before="34" w:after="0" w:line="240" w:lineRule="auto"/>
              <w:ind w:left="101"/>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HK2</w:t>
            </w:r>
          </w:p>
        </w:tc>
      </w:tr>
      <w:tr w:rsidR="008A4714" w:rsidRPr="005133A8" w:rsidTr="006F10E4">
        <w:trPr>
          <w:trHeight w:val="323"/>
        </w:trPr>
        <w:tc>
          <w:tcPr>
            <w:tcW w:w="14338" w:type="dxa"/>
            <w:gridSpan w:val="19"/>
          </w:tcPr>
          <w:p w:rsidR="008A4714" w:rsidRPr="005133A8" w:rsidRDefault="008A4714" w:rsidP="006F10E4">
            <w:pPr>
              <w:widowControl w:val="0"/>
              <w:autoSpaceDE w:val="0"/>
              <w:autoSpaceDN w:val="0"/>
              <w:spacing w:after="0" w:line="304" w:lineRule="exact"/>
              <w:ind w:left="467"/>
              <w:rPr>
                <w:rFonts w:ascii="Times New Roman" w:eastAsia="Times New Roman" w:hAnsi="Times New Roman" w:cs="Times New Roman"/>
                <w:b/>
                <w:sz w:val="24"/>
                <w:szCs w:val="24"/>
                <w:lang w:val="vi"/>
              </w:rPr>
            </w:pPr>
            <w:r w:rsidRPr="005133A8">
              <w:rPr>
                <w:rFonts w:ascii="Times New Roman" w:eastAsia="Times New Roman" w:hAnsi="Times New Roman" w:cs="Times New Roman"/>
                <w:sz w:val="24"/>
                <w:szCs w:val="24"/>
                <w:lang w:val="vi"/>
              </w:rPr>
              <w:t xml:space="preserve">1. </w:t>
            </w:r>
            <w:r w:rsidRPr="005133A8">
              <w:rPr>
                <w:rFonts w:ascii="Times New Roman" w:eastAsia="Times New Roman" w:hAnsi="Times New Roman" w:cs="Times New Roman"/>
                <w:b/>
                <w:sz w:val="24"/>
                <w:szCs w:val="24"/>
                <w:lang w:val="vi"/>
              </w:rPr>
              <w:t>Môn học/hoạt động giáo dục bắt buộc</w:t>
            </w:r>
          </w:p>
        </w:tc>
      </w:tr>
      <w:tr w:rsidR="008A4714" w:rsidRPr="005133A8" w:rsidTr="006F10E4">
        <w:trPr>
          <w:trHeight w:val="400"/>
        </w:trPr>
        <w:tc>
          <w:tcPr>
            <w:tcW w:w="555" w:type="dxa"/>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w:t>
            </w:r>
          </w:p>
        </w:tc>
        <w:tc>
          <w:tcPr>
            <w:tcW w:w="2943" w:type="dxa"/>
            <w:gridSpan w:val="2"/>
          </w:tcPr>
          <w:p w:rsidR="008A4714" w:rsidRPr="005133A8" w:rsidRDefault="008A4714" w:rsidP="006F10E4">
            <w:pPr>
              <w:widowControl w:val="0"/>
              <w:autoSpaceDE w:val="0"/>
              <w:autoSpaceDN w:val="0"/>
              <w:spacing w:before="31"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Tiếng Việt</w:t>
            </w:r>
          </w:p>
        </w:tc>
        <w:tc>
          <w:tcPr>
            <w:tcW w:w="708"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420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216</w:t>
            </w:r>
          </w:p>
        </w:tc>
        <w:tc>
          <w:tcPr>
            <w:tcW w:w="711"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204</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170</w:t>
            </w:r>
          </w:p>
        </w:tc>
        <w:tc>
          <w:tcPr>
            <w:tcW w:w="712"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280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144</w:t>
            </w:r>
          </w:p>
        </w:tc>
        <w:tc>
          <w:tcPr>
            <w:tcW w:w="711"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136</w:t>
            </w:r>
          </w:p>
        </w:tc>
        <w:tc>
          <w:tcPr>
            <w:tcW w:w="767"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280</w:t>
            </w:r>
          </w:p>
        </w:tc>
        <w:tc>
          <w:tcPr>
            <w:tcW w:w="708"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144</w:t>
            </w:r>
          </w:p>
        </w:tc>
        <w:tc>
          <w:tcPr>
            <w:tcW w:w="850"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136</w:t>
            </w:r>
          </w:p>
        </w:tc>
        <w:tc>
          <w:tcPr>
            <w:tcW w:w="710"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280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144</w:t>
            </w:r>
          </w:p>
        </w:tc>
        <w:tc>
          <w:tcPr>
            <w:tcW w:w="709" w:type="dxa"/>
            <w:gridSpan w:val="2"/>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136</w:t>
            </w:r>
          </w:p>
        </w:tc>
      </w:tr>
      <w:tr w:rsidR="008A4714" w:rsidRPr="005133A8" w:rsidTr="006F10E4">
        <w:trPr>
          <w:trHeight w:val="403"/>
        </w:trPr>
        <w:tc>
          <w:tcPr>
            <w:tcW w:w="555" w:type="dxa"/>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2</w:t>
            </w:r>
          </w:p>
        </w:tc>
        <w:tc>
          <w:tcPr>
            <w:tcW w:w="2943" w:type="dxa"/>
            <w:gridSpan w:val="2"/>
          </w:tcPr>
          <w:p w:rsidR="008A4714" w:rsidRPr="005133A8" w:rsidRDefault="008A4714" w:rsidP="006F10E4">
            <w:pPr>
              <w:widowControl w:val="0"/>
              <w:autoSpaceDE w:val="0"/>
              <w:autoSpaceDN w:val="0"/>
              <w:spacing w:before="31"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Toán</w:t>
            </w:r>
          </w:p>
        </w:tc>
        <w:tc>
          <w:tcPr>
            <w:tcW w:w="708"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105</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54</w:t>
            </w:r>
          </w:p>
        </w:tc>
        <w:tc>
          <w:tcPr>
            <w:tcW w:w="711"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51</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175</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90</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85</w:t>
            </w:r>
          </w:p>
        </w:tc>
        <w:tc>
          <w:tcPr>
            <w:tcW w:w="712"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175</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90</w:t>
            </w:r>
          </w:p>
        </w:tc>
        <w:tc>
          <w:tcPr>
            <w:tcW w:w="711"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85</w:t>
            </w:r>
          </w:p>
        </w:tc>
        <w:tc>
          <w:tcPr>
            <w:tcW w:w="767"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175</w:t>
            </w:r>
          </w:p>
        </w:tc>
        <w:tc>
          <w:tcPr>
            <w:tcW w:w="708"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90</w:t>
            </w:r>
          </w:p>
        </w:tc>
        <w:tc>
          <w:tcPr>
            <w:tcW w:w="850"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85</w:t>
            </w:r>
          </w:p>
        </w:tc>
        <w:tc>
          <w:tcPr>
            <w:tcW w:w="710"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5133A8">
              <w:rPr>
                <w:rFonts w:ascii="Times New Roman" w:eastAsia="Times New Roman" w:hAnsi="Times New Roman" w:cs="Times New Roman"/>
                <w:b/>
                <w:color w:val="000000"/>
                <w:sz w:val="24"/>
                <w:szCs w:val="24"/>
              </w:rPr>
              <w:t>175</w:t>
            </w:r>
          </w:p>
        </w:tc>
        <w:tc>
          <w:tcPr>
            <w:tcW w:w="709" w:type="dxa"/>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5133A8">
              <w:rPr>
                <w:rFonts w:ascii="Times New Roman" w:eastAsia="Times New Roman" w:hAnsi="Times New Roman" w:cs="Times New Roman"/>
                <w:color w:val="000000"/>
                <w:sz w:val="24"/>
                <w:szCs w:val="24"/>
              </w:rPr>
              <w:t>90</w:t>
            </w:r>
          </w:p>
        </w:tc>
        <w:tc>
          <w:tcPr>
            <w:tcW w:w="709" w:type="dxa"/>
            <w:gridSpan w:val="2"/>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Cs/>
                <w:color w:val="000000"/>
                <w:sz w:val="24"/>
                <w:szCs w:val="24"/>
              </w:rPr>
            </w:pPr>
            <w:r w:rsidRPr="005133A8">
              <w:rPr>
                <w:rFonts w:ascii="Times New Roman" w:eastAsia="Times New Roman" w:hAnsi="Times New Roman" w:cs="Times New Roman"/>
                <w:bCs/>
                <w:color w:val="000000"/>
                <w:sz w:val="24"/>
                <w:szCs w:val="24"/>
              </w:rPr>
              <w:t>85</w:t>
            </w:r>
          </w:p>
        </w:tc>
      </w:tr>
      <w:tr w:rsidR="008A4714" w:rsidRPr="005133A8" w:rsidTr="006F10E4">
        <w:trPr>
          <w:trHeight w:val="388"/>
        </w:trPr>
        <w:tc>
          <w:tcPr>
            <w:tcW w:w="555" w:type="dxa"/>
            <w:tcBorders>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3</w:t>
            </w:r>
          </w:p>
        </w:tc>
        <w:tc>
          <w:tcPr>
            <w:tcW w:w="2943" w:type="dxa"/>
            <w:gridSpan w:val="2"/>
            <w:tcBorders>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rPr>
              <w:t xml:space="preserve"> </w:t>
            </w:r>
            <w:r w:rsidRPr="005133A8">
              <w:rPr>
                <w:rFonts w:ascii="Times New Roman" w:eastAsia="Times New Roman" w:hAnsi="Times New Roman" w:cs="Times New Roman"/>
                <w:sz w:val="24"/>
                <w:szCs w:val="24"/>
                <w:lang w:val="vi"/>
              </w:rPr>
              <w:t>Đạo đức</w:t>
            </w:r>
          </w:p>
        </w:tc>
        <w:tc>
          <w:tcPr>
            <w:tcW w:w="708"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11"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12"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11"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67"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8"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850"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10"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09" w:type="dxa"/>
            <w:gridSpan w:val="2"/>
            <w:tcBorders>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r>
      <w:tr w:rsidR="008A4714" w:rsidRPr="005133A8" w:rsidTr="006F10E4">
        <w:trPr>
          <w:trHeight w:val="75"/>
        </w:trPr>
        <w:tc>
          <w:tcPr>
            <w:tcW w:w="555" w:type="dxa"/>
            <w:tcBorders>
              <w:top w:val="single" w:sz="4" w:space="0" w:color="auto"/>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4</w:t>
            </w:r>
          </w:p>
        </w:tc>
        <w:tc>
          <w:tcPr>
            <w:tcW w:w="2943"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 xml:space="preserve"> </w:t>
            </w:r>
            <w:r w:rsidRPr="005133A8">
              <w:rPr>
                <w:rFonts w:ascii="Times New Roman" w:eastAsia="Times New Roman" w:hAnsi="Times New Roman" w:cs="Times New Roman"/>
                <w:sz w:val="24"/>
                <w:szCs w:val="24"/>
                <w:lang w:val="vi"/>
              </w:rPr>
              <w:t>TNXH</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70</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36</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34</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70</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36</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34</w:t>
            </w:r>
          </w:p>
        </w:tc>
        <w:tc>
          <w:tcPr>
            <w:tcW w:w="712"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9" w:type="dxa"/>
            <w:tcBorders>
              <w:top w:val="single" w:sz="4" w:space="0" w:color="auto"/>
              <w:bottom w:val="single" w:sz="4" w:space="0" w:color="auto"/>
            </w:tcBorders>
            <w:vAlign w:val="center"/>
          </w:tcPr>
          <w:p w:rsidR="008A4714" w:rsidRPr="009807DF"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3</w:t>
            </w:r>
            <w:r>
              <w:rPr>
                <w:rFonts w:ascii="Times New Roman" w:eastAsia="Times New Roman" w:hAnsi="Times New Roman" w:cs="Times New Roman"/>
                <w:sz w:val="24"/>
                <w:szCs w:val="24"/>
              </w:rPr>
              <w:t>6</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67"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p>
        </w:tc>
        <w:tc>
          <w:tcPr>
            <w:tcW w:w="708"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p>
        </w:tc>
        <w:tc>
          <w:tcPr>
            <w:tcW w:w="850"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p>
        </w:tc>
        <w:tc>
          <w:tcPr>
            <w:tcW w:w="710"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color w:val="000000"/>
                <w:sz w:val="24"/>
                <w:szCs w:val="24"/>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p>
        </w:tc>
        <w:tc>
          <w:tcPr>
            <w:tcW w:w="709" w:type="dxa"/>
            <w:gridSpan w:val="2"/>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p>
        </w:tc>
      </w:tr>
      <w:tr w:rsidR="008A4714" w:rsidRPr="005133A8" w:rsidTr="006F10E4">
        <w:trPr>
          <w:trHeight w:val="313"/>
        </w:trPr>
        <w:tc>
          <w:tcPr>
            <w:tcW w:w="555" w:type="dxa"/>
            <w:tcBorders>
              <w:top w:val="single" w:sz="4" w:space="0" w:color="auto"/>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w:t>
            </w:r>
          </w:p>
        </w:tc>
        <w:tc>
          <w:tcPr>
            <w:tcW w:w="2943"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rPr>
              <w:t xml:space="preserve"> </w:t>
            </w:r>
            <w:r w:rsidRPr="005133A8">
              <w:rPr>
                <w:rFonts w:ascii="Times New Roman" w:eastAsia="Times New Roman" w:hAnsi="Times New Roman" w:cs="Times New Roman"/>
                <w:sz w:val="24"/>
                <w:szCs w:val="24"/>
                <w:lang w:val="vi"/>
              </w:rPr>
              <w:t>GD thể chất</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70</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36</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34</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70</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36</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34</w:t>
            </w:r>
          </w:p>
        </w:tc>
        <w:tc>
          <w:tcPr>
            <w:tcW w:w="712"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70</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36</w:t>
            </w:r>
          </w:p>
        </w:tc>
        <w:tc>
          <w:tcPr>
            <w:tcW w:w="711"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67"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70</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36</w:t>
            </w:r>
          </w:p>
        </w:tc>
        <w:tc>
          <w:tcPr>
            <w:tcW w:w="85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1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70</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36</w:t>
            </w:r>
          </w:p>
        </w:tc>
        <w:tc>
          <w:tcPr>
            <w:tcW w:w="709"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r>
      <w:tr w:rsidR="008A4714" w:rsidRPr="005133A8" w:rsidTr="006F10E4">
        <w:trPr>
          <w:trHeight w:val="262"/>
        </w:trPr>
        <w:tc>
          <w:tcPr>
            <w:tcW w:w="555" w:type="dxa"/>
            <w:vMerge w:val="restart"/>
            <w:tcBorders>
              <w:top w:val="single" w:sz="4" w:space="0" w:color="auto"/>
            </w:tcBorders>
            <w:vAlign w:val="center"/>
          </w:tcPr>
          <w:p w:rsidR="008A4714" w:rsidRPr="005133A8" w:rsidRDefault="008A4714" w:rsidP="006F10E4">
            <w:pPr>
              <w:widowControl w:val="0"/>
              <w:autoSpaceDE w:val="0"/>
              <w:autoSpaceDN w:val="0"/>
              <w:spacing w:before="31" w:after="0" w:line="240" w:lineRule="auto"/>
              <w:ind w:left="170"/>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6</w:t>
            </w:r>
          </w:p>
        </w:tc>
        <w:tc>
          <w:tcPr>
            <w:tcW w:w="1427" w:type="dxa"/>
            <w:vMerge w:val="restart"/>
            <w:tcBorders>
              <w:top w:val="single" w:sz="4" w:space="0" w:color="auto"/>
              <w:right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Nghệ thuật</w:t>
            </w:r>
          </w:p>
        </w:tc>
        <w:tc>
          <w:tcPr>
            <w:tcW w:w="1516" w:type="dxa"/>
            <w:tcBorders>
              <w:top w:val="single" w:sz="4" w:space="0" w:color="auto"/>
              <w:left w:val="single" w:sz="4" w:space="0" w:color="auto"/>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Âm nhạc</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12"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67"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850"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10"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09" w:type="dxa"/>
            <w:gridSpan w:val="2"/>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r>
      <w:tr w:rsidR="008A4714" w:rsidRPr="005133A8" w:rsidTr="006F10E4">
        <w:trPr>
          <w:trHeight w:val="313"/>
        </w:trPr>
        <w:tc>
          <w:tcPr>
            <w:tcW w:w="555" w:type="dxa"/>
            <w:vMerge/>
            <w:tcBorders>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p>
        </w:tc>
        <w:tc>
          <w:tcPr>
            <w:tcW w:w="1427" w:type="dxa"/>
            <w:vMerge/>
            <w:tcBorders>
              <w:bottom w:val="single" w:sz="4" w:space="0" w:color="auto"/>
              <w:right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p>
        </w:tc>
        <w:tc>
          <w:tcPr>
            <w:tcW w:w="1516" w:type="dxa"/>
            <w:tcBorders>
              <w:top w:val="single" w:sz="4" w:space="0" w:color="auto"/>
              <w:left w:val="single" w:sz="4" w:space="0" w:color="auto"/>
              <w:bottom w:val="single" w:sz="4" w:space="0" w:color="auto"/>
            </w:tcBorders>
            <w:vAlign w:val="center"/>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Mỹ thuật</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12"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11"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67"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8"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850"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c>
          <w:tcPr>
            <w:tcW w:w="710"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r w:rsidRPr="005133A8">
              <w:rPr>
                <w:rFonts w:ascii="Times New Roman" w:eastAsia="Times New Roman" w:hAnsi="Times New Roman" w:cs="Times New Roman"/>
                <w:b/>
                <w:bCs/>
                <w:color w:val="000000"/>
                <w:sz w:val="24"/>
                <w:szCs w:val="24"/>
                <w:lang w:val="vi"/>
              </w:rPr>
              <w:t>35</w:t>
            </w:r>
          </w:p>
        </w:tc>
        <w:tc>
          <w:tcPr>
            <w:tcW w:w="709" w:type="dxa"/>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18</w:t>
            </w:r>
          </w:p>
        </w:tc>
        <w:tc>
          <w:tcPr>
            <w:tcW w:w="709" w:type="dxa"/>
            <w:gridSpan w:val="2"/>
            <w:tcBorders>
              <w:top w:val="single" w:sz="4" w:space="0" w:color="auto"/>
              <w:bottom w:val="single" w:sz="4" w:space="0" w:color="auto"/>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17</w:t>
            </w:r>
          </w:p>
        </w:tc>
      </w:tr>
      <w:tr w:rsidR="008A4714" w:rsidRPr="005133A8" w:rsidTr="006F10E4">
        <w:trPr>
          <w:trHeight w:val="238"/>
        </w:trPr>
        <w:tc>
          <w:tcPr>
            <w:tcW w:w="555" w:type="dxa"/>
            <w:tcBorders>
              <w:top w:val="single" w:sz="4" w:space="0" w:color="auto"/>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7</w:t>
            </w:r>
          </w:p>
        </w:tc>
        <w:tc>
          <w:tcPr>
            <w:tcW w:w="2943"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 xml:space="preserve"> Lịch sử - Địa lý</w:t>
            </w:r>
          </w:p>
        </w:tc>
        <w:tc>
          <w:tcPr>
            <w:tcW w:w="708"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1"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2"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1"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67"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3</w:t>
            </w:r>
            <w:r w:rsidRPr="005133A8">
              <w:rPr>
                <w:rFonts w:ascii="Times New Roman" w:eastAsia="Times New Roman" w:hAnsi="Times New Roman" w:cs="Times New Roman"/>
                <w:sz w:val="24"/>
                <w:szCs w:val="24"/>
              </w:rPr>
              <w:t>6</w:t>
            </w:r>
          </w:p>
        </w:tc>
        <w:tc>
          <w:tcPr>
            <w:tcW w:w="85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1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3</w:t>
            </w:r>
            <w:r w:rsidRPr="005133A8">
              <w:rPr>
                <w:rFonts w:ascii="Times New Roman" w:eastAsia="Times New Roman" w:hAnsi="Times New Roman" w:cs="Times New Roman"/>
                <w:sz w:val="24"/>
                <w:szCs w:val="24"/>
              </w:rPr>
              <w:t>6</w:t>
            </w:r>
          </w:p>
        </w:tc>
        <w:tc>
          <w:tcPr>
            <w:tcW w:w="709"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r>
      <w:tr w:rsidR="008A4714" w:rsidRPr="005133A8" w:rsidTr="006F10E4">
        <w:trPr>
          <w:trHeight w:val="152"/>
        </w:trPr>
        <w:tc>
          <w:tcPr>
            <w:tcW w:w="555" w:type="dxa"/>
            <w:tcBorders>
              <w:top w:val="single" w:sz="4" w:space="0" w:color="auto"/>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8</w:t>
            </w:r>
          </w:p>
        </w:tc>
        <w:tc>
          <w:tcPr>
            <w:tcW w:w="2943"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 xml:space="preserve"> Khoa học</w:t>
            </w:r>
          </w:p>
        </w:tc>
        <w:tc>
          <w:tcPr>
            <w:tcW w:w="708"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1"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2"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1"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67"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3</w:t>
            </w:r>
            <w:r w:rsidRPr="005133A8">
              <w:rPr>
                <w:rFonts w:ascii="Times New Roman" w:eastAsia="Times New Roman" w:hAnsi="Times New Roman" w:cs="Times New Roman"/>
                <w:sz w:val="24"/>
                <w:szCs w:val="24"/>
              </w:rPr>
              <w:t>6</w:t>
            </w:r>
          </w:p>
        </w:tc>
        <w:tc>
          <w:tcPr>
            <w:tcW w:w="85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1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3</w:t>
            </w:r>
            <w:r w:rsidRPr="005133A8">
              <w:rPr>
                <w:rFonts w:ascii="Times New Roman" w:eastAsia="Times New Roman" w:hAnsi="Times New Roman" w:cs="Times New Roman"/>
                <w:sz w:val="24"/>
                <w:szCs w:val="24"/>
              </w:rPr>
              <w:t>6</w:t>
            </w:r>
          </w:p>
        </w:tc>
        <w:tc>
          <w:tcPr>
            <w:tcW w:w="709"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r>
      <w:tr w:rsidR="008A4714" w:rsidRPr="005133A8" w:rsidTr="006F10E4">
        <w:trPr>
          <w:trHeight w:val="140"/>
        </w:trPr>
        <w:tc>
          <w:tcPr>
            <w:tcW w:w="555" w:type="dxa"/>
            <w:tcBorders>
              <w:top w:val="single" w:sz="4" w:space="0" w:color="auto"/>
              <w:bottom w:val="single" w:sz="4" w:space="0" w:color="auto"/>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9</w:t>
            </w:r>
          </w:p>
        </w:tc>
        <w:tc>
          <w:tcPr>
            <w:tcW w:w="2943"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 xml:space="preserve"> Kỹ thuật / Thủ công</w:t>
            </w:r>
          </w:p>
        </w:tc>
        <w:tc>
          <w:tcPr>
            <w:tcW w:w="708"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p>
        </w:tc>
        <w:tc>
          <w:tcPr>
            <w:tcW w:w="711"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p>
        </w:tc>
        <w:tc>
          <w:tcPr>
            <w:tcW w:w="709" w:type="dxa"/>
            <w:tcBorders>
              <w:top w:val="single" w:sz="4" w:space="0" w:color="auto"/>
              <w:bottom w:val="single" w:sz="4" w:space="0" w:color="auto"/>
            </w:tcBorders>
            <w:shd w:val="clear" w:color="auto" w:fill="E5B8B7" w:themeFill="accent2" w:themeFillTint="66"/>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vi"/>
              </w:rPr>
            </w:pPr>
          </w:p>
        </w:tc>
        <w:tc>
          <w:tcPr>
            <w:tcW w:w="712"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11"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67"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85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1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09" w:type="dxa"/>
            <w:gridSpan w:val="2"/>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r>
      <w:tr w:rsidR="008A4714" w:rsidRPr="005133A8" w:rsidTr="006F10E4">
        <w:trPr>
          <w:trHeight w:val="423"/>
        </w:trPr>
        <w:tc>
          <w:tcPr>
            <w:tcW w:w="555" w:type="dxa"/>
            <w:tcBorders>
              <w:top w:val="single" w:sz="4" w:space="0" w:color="auto"/>
              <w:bottom w:val="double" w:sz="1" w:space="0" w:color="000000"/>
            </w:tcBorders>
          </w:tcPr>
          <w:p w:rsidR="008A4714" w:rsidRPr="005133A8" w:rsidRDefault="008A4714" w:rsidP="006F10E4">
            <w:pPr>
              <w:widowControl w:val="0"/>
              <w:autoSpaceDE w:val="0"/>
              <w:autoSpaceDN w:val="0"/>
              <w:spacing w:before="31" w:after="0" w:line="240" w:lineRule="auto"/>
              <w:ind w:left="170"/>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10</w:t>
            </w:r>
          </w:p>
        </w:tc>
        <w:tc>
          <w:tcPr>
            <w:tcW w:w="2943" w:type="dxa"/>
            <w:gridSpan w:val="2"/>
            <w:tcBorders>
              <w:top w:val="single" w:sz="4" w:space="0" w:color="auto"/>
              <w:bottom w:val="double" w:sz="1" w:space="0" w:color="000000"/>
            </w:tcBorders>
          </w:tcPr>
          <w:p w:rsidR="008A4714" w:rsidRPr="00D5030C"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 xml:space="preserve"> </w:t>
            </w:r>
            <w:r w:rsidRPr="005133A8">
              <w:rPr>
                <w:rFonts w:ascii="Times New Roman" w:eastAsia="Times New Roman" w:hAnsi="Times New Roman" w:cs="Times New Roman"/>
                <w:sz w:val="24"/>
                <w:szCs w:val="24"/>
                <w:lang w:val="vi"/>
              </w:rPr>
              <w:t>HĐ</w:t>
            </w:r>
            <w:r>
              <w:rPr>
                <w:rFonts w:ascii="Times New Roman" w:eastAsia="Times New Roman" w:hAnsi="Times New Roman" w:cs="Times New Roman"/>
                <w:sz w:val="24"/>
                <w:szCs w:val="24"/>
              </w:rPr>
              <w:t xml:space="preserve">TN - </w:t>
            </w:r>
            <w:r w:rsidRPr="00D5030C">
              <w:rPr>
                <w:rFonts w:ascii="Times New Roman" w:eastAsia="Times New Roman" w:hAnsi="Times New Roman" w:cs="Times New Roman"/>
                <w:sz w:val="24"/>
                <w:szCs w:val="24"/>
              </w:rPr>
              <w:t>CC-SHL-HĐNGLL</w:t>
            </w:r>
          </w:p>
        </w:tc>
        <w:tc>
          <w:tcPr>
            <w:tcW w:w="708"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b/>
                <w:bCs/>
                <w:color w:val="000000"/>
                <w:sz w:val="24"/>
                <w:szCs w:val="24"/>
                <w:lang w:val="vi"/>
              </w:rPr>
              <w:t>105</w:t>
            </w:r>
          </w:p>
        </w:tc>
        <w:tc>
          <w:tcPr>
            <w:tcW w:w="709"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54</w:t>
            </w:r>
          </w:p>
        </w:tc>
        <w:tc>
          <w:tcPr>
            <w:tcW w:w="711"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51</w:t>
            </w:r>
          </w:p>
        </w:tc>
        <w:tc>
          <w:tcPr>
            <w:tcW w:w="709"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b/>
                <w:bCs/>
                <w:color w:val="000000"/>
                <w:sz w:val="24"/>
                <w:szCs w:val="24"/>
                <w:lang w:val="vi"/>
              </w:rPr>
              <w:t>105</w:t>
            </w:r>
          </w:p>
        </w:tc>
        <w:tc>
          <w:tcPr>
            <w:tcW w:w="709"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54</w:t>
            </w:r>
          </w:p>
        </w:tc>
        <w:tc>
          <w:tcPr>
            <w:tcW w:w="709" w:type="dxa"/>
            <w:tcBorders>
              <w:top w:val="single" w:sz="4" w:space="0" w:color="auto"/>
              <w:bottom w:val="double" w:sz="1" w:space="0" w:color="000000"/>
            </w:tcBorders>
            <w:vAlign w:val="center"/>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5133A8">
              <w:rPr>
                <w:rFonts w:ascii="Times New Roman" w:eastAsia="Times New Roman" w:hAnsi="Times New Roman" w:cs="Times New Roman"/>
                <w:color w:val="000000"/>
                <w:sz w:val="24"/>
                <w:szCs w:val="24"/>
                <w:lang w:val="vi"/>
              </w:rPr>
              <w:t>51</w:t>
            </w:r>
          </w:p>
        </w:tc>
        <w:tc>
          <w:tcPr>
            <w:tcW w:w="712"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b/>
                <w:bCs/>
                <w:color w:val="000000"/>
                <w:sz w:val="24"/>
                <w:szCs w:val="24"/>
                <w:lang w:val="vi"/>
              </w:rPr>
              <w:t>105</w:t>
            </w:r>
          </w:p>
        </w:tc>
        <w:tc>
          <w:tcPr>
            <w:tcW w:w="709"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54</w:t>
            </w:r>
          </w:p>
        </w:tc>
        <w:tc>
          <w:tcPr>
            <w:tcW w:w="711"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51</w:t>
            </w:r>
          </w:p>
        </w:tc>
        <w:tc>
          <w:tcPr>
            <w:tcW w:w="767"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b/>
                <w:bCs/>
                <w:color w:val="000000"/>
                <w:sz w:val="24"/>
                <w:szCs w:val="24"/>
                <w:lang w:val="vi"/>
              </w:rPr>
              <w:t>105</w:t>
            </w:r>
          </w:p>
        </w:tc>
        <w:tc>
          <w:tcPr>
            <w:tcW w:w="708"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54</w:t>
            </w:r>
          </w:p>
        </w:tc>
        <w:tc>
          <w:tcPr>
            <w:tcW w:w="850"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51</w:t>
            </w:r>
          </w:p>
        </w:tc>
        <w:tc>
          <w:tcPr>
            <w:tcW w:w="710"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b/>
                <w:bCs/>
                <w:color w:val="000000"/>
                <w:sz w:val="24"/>
                <w:szCs w:val="24"/>
                <w:lang w:val="vi"/>
              </w:rPr>
              <w:t>105</w:t>
            </w:r>
          </w:p>
        </w:tc>
        <w:tc>
          <w:tcPr>
            <w:tcW w:w="709" w:type="dxa"/>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54</w:t>
            </w:r>
          </w:p>
        </w:tc>
        <w:tc>
          <w:tcPr>
            <w:tcW w:w="709" w:type="dxa"/>
            <w:gridSpan w:val="2"/>
            <w:tcBorders>
              <w:top w:val="single" w:sz="4" w:space="0" w:color="auto"/>
              <w:bottom w:val="double" w:sz="1" w:space="0" w:color="000000"/>
            </w:tcBorders>
            <w:shd w:val="clear" w:color="auto" w:fill="auto"/>
            <w:vAlign w:val="center"/>
          </w:tcPr>
          <w:p w:rsidR="008A4714" w:rsidRPr="00D5030C" w:rsidRDefault="008A4714" w:rsidP="006F10E4">
            <w:pPr>
              <w:widowControl w:val="0"/>
              <w:autoSpaceDE w:val="0"/>
              <w:autoSpaceDN w:val="0"/>
              <w:spacing w:after="0" w:line="240" w:lineRule="auto"/>
              <w:jc w:val="center"/>
              <w:rPr>
                <w:rFonts w:ascii="Times New Roman" w:eastAsia="Times New Roman" w:hAnsi="Times New Roman" w:cs="Times New Roman"/>
                <w:color w:val="000000"/>
                <w:sz w:val="24"/>
                <w:szCs w:val="24"/>
                <w:lang w:val="vi"/>
              </w:rPr>
            </w:pPr>
            <w:r w:rsidRPr="00D5030C">
              <w:rPr>
                <w:rFonts w:ascii="Times New Roman" w:eastAsia="Times New Roman" w:hAnsi="Times New Roman" w:cs="Times New Roman"/>
                <w:color w:val="000000"/>
                <w:sz w:val="24"/>
                <w:szCs w:val="24"/>
                <w:lang w:val="vi"/>
              </w:rPr>
              <w:t>51</w:t>
            </w:r>
          </w:p>
        </w:tc>
      </w:tr>
      <w:tr w:rsidR="008A4714" w:rsidRPr="005133A8" w:rsidTr="006F10E4">
        <w:trPr>
          <w:trHeight w:val="317"/>
        </w:trPr>
        <w:tc>
          <w:tcPr>
            <w:tcW w:w="14338" w:type="dxa"/>
            <w:gridSpan w:val="19"/>
            <w:tcBorders>
              <w:top w:val="double" w:sz="1" w:space="0" w:color="000000"/>
            </w:tcBorders>
          </w:tcPr>
          <w:p w:rsidR="008A4714" w:rsidRPr="005133A8" w:rsidRDefault="008A4714" w:rsidP="006F10E4">
            <w:pPr>
              <w:widowControl w:val="0"/>
              <w:autoSpaceDE w:val="0"/>
              <w:autoSpaceDN w:val="0"/>
              <w:spacing w:after="0" w:line="297" w:lineRule="exact"/>
              <w:ind w:left="467"/>
              <w:rPr>
                <w:rFonts w:ascii="Times New Roman" w:eastAsia="Times New Roman" w:hAnsi="Times New Roman" w:cs="Times New Roman"/>
                <w:b/>
                <w:sz w:val="24"/>
                <w:szCs w:val="24"/>
                <w:lang w:val="vi"/>
              </w:rPr>
            </w:pPr>
            <w:r w:rsidRPr="005133A8">
              <w:rPr>
                <w:rFonts w:ascii="Times New Roman" w:eastAsia="Times New Roman" w:hAnsi="Times New Roman" w:cs="Times New Roman"/>
                <w:sz w:val="24"/>
                <w:szCs w:val="24"/>
                <w:lang w:val="vi"/>
              </w:rPr>
              <w:t xml:space="preserve">2. </w:t>
            </w:r>
            <w:r w:rsidRPr="005133A8">
              <w:rPr>
                <w:rFonts w:ascii="Times New Roman" w:eastAsia="Times New Roman" w:hAnsi="Times New Roman" w:cs="Times New Roman"/>
                <w:b/>
                <w:sz w:val="24"/>
                <w:szCs w:val="24"/>
                <w:lang w:val="vi"/>
              </w:rPr>
              <w:t>Môn học tự chọn</w:t>
            </w:r>
          </w:p>
        </w:tc>
      </w:tr>
      <w:tr w:rsidR="008A4714" w:rsidRPr="005133A8" w:rsidTr="006F10E4">
        <w:trPr>
          <w:trHeight w:val="402"/>
        </w:trPr>
        <w:tc>
          <w:tcPr>
            <w:tcW w:w="555" w:type="dxa"/>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w:t>
            </w:r>
          </w:p>
        </w:tc>
        <w:tc>
          <w:tcPr>
            <w:tcW w:w="2943" w:type="dxa"/>
            <w:gridSpan w:val="2"/>
          </w:tcPr>
          <w:p w:rsidR="008A4714" w:rsidRPr="005133A8" w:rsidRDefault="008A4714" w:rsidP="006F10E4">
            <w:pPr>
              <w:widowControl w:val="0"/>
              <w:autoSpaceDE w:val="0"/>
              <w:autoSpaceDN w:val="0"/>
              <w:spacing w:before="31" w:after="0" w:line="240" w:lineRule="auto"/>
              <w:ind w:left="107"/>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Tiếng dân tộc thiểu số</w:t>
            </w:r>
          </w:p>
        </w:tc>
        <w:tc>
          <w:tcPr>
            <w:tcW w:w="708"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1"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09" w:type="dxa"/>
            <w:shd w:val="clear" w:color="auto" w:fill="E5B8B7" w:themeFill="accent2" w:themeFillTint="66"/>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712"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40</w:t>
            </w:r>
          </w:p>
        </w:tc>
        <w:tc>
          <w:tcPr>
            <w:tcW w:w="709"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11"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67"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40</w:t>
            </w:r>
          </w:p>
        </w:tc>
        <w:tc>
          <w:tcPr>
            <w:tcW w:w="708"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50"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10"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40</w:t>
            </w:r>
          </w:p>
        </w:tc>
        <w:tc>
          <w:tcPr>
            <w:tcW w:w="709"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09" w:type="dxa"/>
            <w:gridSpan w:val="2"/>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A4714" w:rsidRPr="005133A8" w:rsidTr="006F10E4">
        <w:trPr>
          <w:trHeight w:val="400"/>
        </w:trPr>
        <w:tc>
          <w:tcPr>
            <w:tcW w:w="555" w:type="dxa"/>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2</w:t>
            </w:r>
          </w:p>
        </w:tc>
        <w:tc>
          <w:tcPr>
            <w:tcW w:w="2943" w:type="dxa"/>
            <w:gridSpan w:val="2"/>
          </w:tcPr>
          <w:p w:rsidR="008A4714" w:rsidRPr="005133A8" w:rsidRDefault="008A4714" w:rsidP="006F10E4">
            <w:pPr>
              <w:widowControl w:val="0"/>
              <w:autoSpaceDE w:val="0"/>
              <w:autoSpaceDN w:val="0"/>
              <w:spacing w:before="31" w:after="0" w:line="240" w:lineRule="auto"/>
              <w:ind w:left="107"/>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lang w:val="vi"/>
              </w:rPr>
              <w:t>Ngoại ngữ 1 (lớp 1, 2)</w:t>
            </w:r>
          </w:p>
        </w:tc>
        <w:tc>
          <w:tcPr>
            <w:tcW w:w="708"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9" w:type="dxa"/>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36</w:t>
            </w:r>
          </w:p>
        </w:tc>
        <w:tc>
          <w:tcPr>
            <w:tcW w:w="711" w:type="dxa"/>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09"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70</w:t>
            </w:r>
          </w:p>
        </w:tc>
        <w:tc>
          <w:tcPr>
            <w:tcW w:w="709" w:type="dxa"/>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36</w:t>
            </w:r>
          </w:p>
        </w:tc>
        <w:tc>
          <w:tcPr>
            <w:tcW w:w="709" w:type="dxa"/>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34</w:t>
            </w:r>
          </w:p>
        </w:tc>
        <w:tc>
          <w:tcPr>
            <w:tcW w:w="712"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105</w:t>
            </w:r>
          </w:p>
        </w:tc>
        <w:tc>
          <w:tcPr>
            <w:tcW w:w="709"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54</w:t>
            </w:r>
          </w:p>
        </w:tc>
        <w:tc>
          <w:tcPr>
            <w:tcW w:w="711"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51</w:t>
            </w:r>
          </w:p>
        </w:tc>
        <w:tc>
          <w:tcPr>
            <w:tcW w:w="767"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105</w:t>
            </w:r>
          </w:p>
        </w:tc>
        <w:tc>
          <w:tcPr>
            <w:tcW w:w="708"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54</w:t>
            </w:r>
          </w:p>
        </w:tc>
        <w:tc>
          <w:tcPr>
            <w:tcW w:w="850"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51</w:t>
            </w:r>
          </w:p>
        </w:tc>
        <w:tc>
          <w:tcPr>
            <w:tcW w:w="710"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133A8">
              <w:rPr>
                <w:rFonts w:ascii="Times New Roman" w:eastAsia="Times New Roman" w:hAnsi="Times New Roman" w:cs="Times New Roman"/>
                <w:b/>
                <w:sz w:val="24"/>
                <w:szCs w:val="24"/>
              </w:rPr>
              <w:t>105</w:t>
            </w:r>
          </w:p>
        </w:tc>
        <w:tc>
          <w:tcPr>
            <w:tcW w:w="709" w:type="dxa"/>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54</w:t>
            </w:r>
          </w:p>
        </w:tc>
        <w:tc>
          <w:tcPr>
            <w:tcW w:w="709" w:type="dxa"/>
            <w:gridSpan w:val="2"/>
          </w:tcPr>
          <w:p w:rsidR="008A4714" w:rsidRPr="005133A8"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51</w:t>
            </w:r>
          </w:p>
        </w:tc>
      </w:tr>
      <w:tr w:rsidR="008A4714" w:rsidRPr="005133A8" w:rsidTr="006F10E4">
        <w:trPr>
          <w:trHeight w:val="394"/>
        </w:trPr>
        <w:tc>
          <w:tcPr>
            <w:tcW w:w="14338" w:type="dxa"/>
            <w:gridSpan w:val="19"/>
          </w:tcPr>
          <w:p w:rsidR="008A4714" w:rsidRPr="005133A8" w:rsidRDefault="008A4714" w:rsidP="006F10E4">
            <w:pPr>
              <w:widowControl w:val="0"/>
              <w:autoSpaceDE w:val="0"/>
              <w:autoSpaceDN w:val="0"/>
              <w:spacing w:before="31" w:after="0" w:line="240" w:lineRule="auto"/>
              <w:ind w:left="107" w:right="706" w:firstLine="314"/>
              <w:rPr>
                <w:rFonts w:ascii="Times New Roman" w:eastAsia="Times New Roman" w:hAnsi="Times New Roman" w:cs="Times New Roman"/>
                <w:i/>
                <w:sz w:val="24"/>
                <w:szCs w:val="24"/>
                <w:lang w:val="vi"/>
              </w:rPr>
            </w:pPr>
            <w:r w:rsidRPr="005133A8">
              <w:rPr>
                <w:rFonts w:ascii="Times New Roman" w:eastAsia="Times New Roman" w:hAnsi="Times New Roman" w:cs="Times New Roman"/>
                <w:b/>
                <w:sz w:val="24"/>
                <w:szCs w:val="24"/>
                <w:lang w:val="vi"/>
              </w:rPr>
              <w:lastRenderedPageBreak/>
              <w:t xml:space="preserve">3. Hoạt động củng cố, tăng cường </w:t>
            </w:r>
          </w:p>
        </w:tc>
      </w:tr>
      <w:tr w:rsidR="008A4714" w:rsidRPr="005133A8" w:rsidTr="006F10E4">
        <w:trPr>
          <w:trHeight w:val="402"/>
        </w:trPr>
        <w:tc>
          <w:tcPr>
            <w:tcW w:w="555" w:type="dxa"/>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w:t>
            </w:r>
          </w:p>
        </w:tc>
        <w:tc>
          <w:tcPr>
            <w:tcW w:w="2943" w:type="dxa"/>
            <w:gridSpan w:val="2"/>
          </w:tcPr>
          <w:p w:rsidR="008A4714" w:rsidRPr="002E0574"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/C </w:t>
            </w:r>
            <w:r w:rsidRPr="005133A8">
              <w:rPr>
                <w:rFonts w:ascii="Times New Roman" w:eastAsia="Times New Roman" w:hAnsi="Times New Roman" w:cs="Times New Roman"/>
                <w:sz w:val="24"/>
                <w:szCs w:val="24"/>
                <w:lang w:val="vi"/>
              </w:rPr>
              <w:t>Toán</w:t>
            </w:r>
            <w:r>
              <w:rPr>
                <w:rFonts w:ascii="Times New Roman" w:eastAsia="Times New Roman" w:hAnsi="Times New Roman" w:cs="Times New Roman"/>
                <w:sz w:val="24"/>
                <w:szCs w:val="24"/>
              </w:rPr>
              <w:t xml:space="preserve"> theo định biên</w:t>
            </w:r>
          </w:p>
        </w:tc>
        <w:tc>
          <w:tcPr>
            <w:tcW w:w="708" w:type="dxa"/>
          </w:tcPr>
          <w:p w:rsidR="008A4714" w:rsidRPr="008A521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8A5210">
              <w:rPr>
                <w:rFonts w:ascii="Times New Roman" w:eastAsia="Times New Roman" w:hAnsi="Times New Roman" w:cs="Times New Roman"/>
                <w:b/>
                <w:sz w:val="24"/>
                <w:szCs w:val="24"/>
              </w:rPr>
              <w:t>35</w:t>
            </w:r>
          </w:p>
        </w:tc>
        <w:tc>
          <w:tcPr>
            <w:tcW w:w="709" w:type="dxa"/>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1" w:type="dxa"/>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72CA7">
              <w:rPr>
                <w:rFonts w:ascii="Times New Roman" w:eastAsia="Times New Roman" w:hAnsi="Times New Roman" w:cs="Times New Roman"/>
                <w:sz w:val="24"/>
                <w:szCs w:val="24"/>
              </w:rPr>
              <w:t>17</w:t>
            </w:r>
          </w:p>
        </w:tc>
        <w:tc>
          <w:tcPr>
            <w:tcW w:w="709" w:type="dxa"/>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26352">
              <w:rPr>
                <w:rFonts w:ascii="Times New Roman" w:eastAsia="Times New Roman" w:hAnsi="Times New Roman" w:cs="Times New Roman"/>
                <w:b/>
                <w:sz w:val="24"/>
                <w:szCs w:val="24"/>
              </w:rPr>
              <w:t>70</w:t>
            </w:r>
          </w:p>
        </w:tc>
        <w:tc>
          <w:tcPr>
            <w:tcW w:w="709" w:type="dxa"/>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26352">
              <w:rPr>
                <w:rFonts w:ascii="Times New Roman" w:eastAsia="Times New Roman" w:hAnsi="Times New Roman" w:cs="Times New Roman"/>
                <w:sz w:val="24"/>
                <w:szCs w:val="24"/>
              </w:rPr>
              <w:t>36</w:t>
            </w:r>
          </w:p>
        </w:tc>
        <w:tc>
          <w:tcPr>
            <w:tcW w:w="709" w:type="dxa"/>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26352">
              <w:rPr>
                <w:rFonts w:ascii="Times New Roman" w:eastAsia="Times New Roman" w:hAnsi="Times New Roman" w:cs="Times New Roman"/>
                <w:sz w:val="24"/>
                <w:szCs w:val="24"/>
              </w:rPr>
              <w:t>34</w:t>
            </w:r>
          </w:p>
        </w:tc>
        <w:tc>
          <w:tcPr>
            <w:tcW w:w="712" w:type="dxa"/>
          </w:tcPr>
          <w:p w:rsidR="008A4714" w:rsidRPr="008A521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8A5210">
              <w:rPr>
                <w:rFonts w:ascii="Times New Roman" w:eastAsia="Times New Roman" w:hAnsi="Times New Roman" w:cs="Times New Roman"/>
                <w:b/>
                <w:sz w:val="24"/>
                <w:szCs w:val="24"/>
              </w:rPr>
              <w:t>35</w:t>
            </w:r>
          </w:p>
        </w:tc>
        <w:tc>
          <w:tcPr>
            <w:tcW w:w="709" w:type="dxa"/>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1" w:type="dxa"/>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72CA7">
              <w:rPr>
                <w:rFonts w:ascii="Times New Roman" w:eastAsia="Times New Roman" w:hAnsi="Times New Roman" w:cs="Times New Roman"/>
                <w:sz w:val="24"/>
                <w:szCs w:val="24"/>
              </w:rPr>
              <w:t>17</w:t>
            </w:r>
          </w:p>
        </w:tc>
        <w:tc>
          <w:tcPr>
            <w:tcW w:w="767" w:type="dxa"/>
            <w:shd w:val="clear" w:color="auto" w:fill="E5B8B7" w:themeFill="accent2" w:themeFillTint="66"/>
          </w:tcPr>
          <w:p w:rsidR="008A4714" w:rsidRPr="00546C2A" w:rsidRDefault="008A4714" w:rsidP="006F10E4">
            <w:pPr>
              <w:widowControl w:val="0"/>
              <w:autoSpaceDE w:val="0"/>
              <w:autoSpaceDN w:val="0"/>
              <w:spacing w:after="0" w:line="240" w:lineRule="auto"/>
              <w:rPr>
                <w:rFonts w:ascii="Times New Roman" w:eastAsia="Times New Roman" w:hAnsi="Times New Roman" w:cs="Times New Roman"/>
                <w:b/>
                <w:sz w:val="24"/>
                <w:szCs w:val="24"/>
                <w:lang w:val="vi"/>
              </w:rPr>
            </w:pPr>
          </w:p>
        </w:tc>
        <w:tc>
          <w:tcPr>
            <w:tcW w:w="708" w:type="dxa"/>
            <w:shd w:val="clear" w:color="auto" w:fill="E5B8B7" w:themeFill="accent2" w:themeFillTint="66"/>
          </w:tcPr>
          <w:p w:rsidR="008A4714" w:rsidRPr="00546C2A" w:rsidRDefault="008A4714" w:rsidP="006F10E4">
            <w:pPr>
              <w:widowControl w:val="0"/>
              <w:autoSpaceDE w:val="0"/>
              <w:autoSpaceDN w:val="0"/>
              <w:spacing w:after="0" w:line="240" w:lineRule="auto"/>
              <w:rPr>
                <w:rFonts w:ascii="Times New Roman" w:eastAsia="Times New Roman" w:hAnsi="Times New Roman" w:cs="Times New Roman"/>
                <w:sz w:val="24"/>
                <w:szCs w:val="24"/>
                <w:lang w:val="vi"/>
              </w:rPr>
            </w:pPr>
          </w:p>
        </w:tc>
        <w:tc>
          <w:tcPr>
            <w:tcW w:w="850" w:type="dxa"/>
            <w:shd w:val="clear" w:color="auto" w:fill="E5B8B7" w:themeFill="accent2" w:themeFillTint="66"/>
          </w:tcPr>
          <w:p w:rsidR="008A4714" w:rsidRPr="00546C2A" w:rsidRDefault="008A4714" w:rsidP="006F10E4">
            <w:pPr>
              <w:widowControl w:val="0"/>
              <w:autoSpaceDE w:val="0"/>
              <w:autoSpaceDN w:val="0"/>
              <w:spacing w:after="0" w:line="240" w:lineRule="auto"/>
              <w:rPr>
                <w:rFonts w:ascii="Times New Roman" w:eastAsia="Times New Roman" w:hAnsi="Times New Roman" w:cs="Times New Roman"/>
                <w:sz w:val="24"/>
                <w:szCs w:val="24"/>
                <w:lang w:val="vi"/>
              </w:rPr>
            </w:pPr>
          </w:p>
        </w:tc>
        <w:tc>
          <w:tcPr>
            <w:tcW w:w="710" w:type="dxa"/>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EF091E">
              <w:rPr>
                <w:rFonts w:ascii="Times New Roman" w:eastAsia="Times New Roman" w:hAnsi="Times New Roman" w:cs="Times New Roman"/>
                <w:b/>
                <w:sz w:val="24"/>
                <w:szCs w:val="24"/>
              </w:rPr>
              <w:t>35</w:t>
            </w:r>
          </w:p>
        </w:tc>
        <w:tc>
          <w:tcPr>
            <w:tcW w:w="770" w:type="dxa"/>
            <w:gridSpan w:val="2"/>
            <w:tcBorders>
              <w:right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18</w:t>
            </w:r>
          </w:p>
        </w:tc>
        <w:tc>
          <w:tcPr>
            <w:tcW w:w="648" w:type="dxa"/>
            <w:tcBorders>
              <w:left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17</w:t>
            </w:r>
          </w:p>
        </w:tc>
      </w:tr>
      <w:tr w:rsidR="008A4714" w:rsidRPr="005133A8" w:rsidTr="006F10E4">
        <w:trPr>
          <w:trHeight w:val="262"/>
        </w:trPr>
        <w:tc>
          <w:tcPr>
            <w:tcW w:w="555" w:type="dxa"/>
            <w:tcBorders>
              <w:bottom w:val="single" w:sz="4" w:space="0" w:color="auto"/>
            </w:tcBorders>
          </w:tcPr>
          <w:p w:rsidR="008A4714" w:rsidRPr="005133A8"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2</w:t>
            </w:r>
          </w:p>
        </w:tc>
        <w:tc>
          <w:tcPr>
            <w:tcW w:w="2943" w:type="dxa"/>
            <w:gridSpan w:val="2"/>
            <w:tcBorders>
              <w:bottom w:val="single" w:sz="4" w:space="0" w:color="auto"/>
            </w:tcBorders>
          </w:tcPr>
          <w:p w:rsidR="008A4714" w:rsidRPr="002E0574"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sidRPr="005133A8">
              <w:rPr>
                <w:rFonts w:ascii="Times New Roman" w:eastAsia="Times New Roman" w:hAnsi="Times New Roman" w:cs="Times New Roman"/>
                <w:sz w:val="24"/>
                <w:szCs w:val="24"/>
              </w:rPr>
              <w:t>T</w:t>
            </w:r>
            <w:r>
              <w:rPr>
                <w:rFonts w:ascii="Times New Roman" w:eastAsia="Times New Roman" w:hAnsi="Times New Roman" w:cs="Times New Roman"/>
                <w:sz w:val="24"/>
                <w:szCs w:val="24"/>
              </w:rPr>
              <w:t>/C</w:t>
            </w:r>
            <w:r w:rsidRPr="005133A8">
              <w:rPr>
                <w:rFonts w:ascii="Times New Roman" w:eastAsia="Times New Roman" w:hAnsi="Times New Roman" w:cs="Times New Roman"/>
                <w:sz w:val="24"/>
                <w:szCs w:val="24"/>
                <w:lang w:val="vi"/>
              </w:rPr>
              <w:t xml:space="preserve"> Tiếng Việt</w:t>
            </w:r>
            <w:r>
              <w:rPr>
                <w:rFonts w:ascii="Times New Roman" w:eastAsia="Times New Roman" w:hAnsi="Times New Roman" w:cs="Times New Roman"/>
                <w:sz w:val="24"/>
                <w:szCs w:val="24"/>
              </w:rPr>
              <w:t xml:space="preserve"> theo định biên</w:t>
            </w:r>
          </w:p>
        </w:tc>
        <w:tc>
          <w:tcPr>
            <w:tcW w:w="708" w:type="dxa"/>
            <w:tcBorders>
              <w:bottom w:val="single" w:sz="4" w:space="0" w:color="auto"/>
            </w:tcBorders>
          </w:tcPr>
          <w:p w:rsidR="008A4714" w:rsidRPr="008A521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8A5210">
              <w:rPr>
                <w:rFonts w:ascii="Times New Roman" w:eastAsia="Times New Roman" w:hAnsi="Times New Roman" w:cs="Times New Roman"/>
                <w:b/>
                <w:sz w:val="24"/>
                <w:szCs w:val="24"/>
              </w:rPr>
              <w:t>105</w:t>
            </w:r>
          </w:p>
        </w:tc>
        <w:tc>
          <w:tcPr>
            <w:tcW w:w="709" w:type="dxa"/>
            <w:tcBorders>
              <w:bottom w:val="single" w:sz="4" w:space="0" w:color="auto"/>
            </w:tcBorders>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11" w:type="dxa"/>
            <w:tcBorders>
              <w:bottom w:val="single" w:sz="4" w:space="0" w:color="auto"/>
            </w:tcBorders>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72CA7">
              <w:rPr>
                <w:rFonts w:ascii="Times New Roman" w:eastAsia="Times New Roman" w:hAnsi="Times New Roman" w:cs="Times New Roman"/>
                <w:sz w:val="24"/>
                <w:szCs w:val="24"/>
              </w:rPr>
              <w:t>51</w:t>
            </w:r>
          </w:p>
        </w:tc>
        <w:tc>
          <w:tcPr>
            <w:tcW w:w="709" w:type="dxa"/>
            <w:tcBorders>
              <w:bottom w:val="single" w:sz="4" w:space="0" w:color="auto"/>
            </w:tcBorders>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526352">
              <w:rPr>
                <w:rFonts w:ascii="Times New Roman" w:eastAsia="Times New Roman" w:hAnsi="Times New Roman" w:cs="Times New Roman"/>
                <w:b/>
                <w:sz w:val="24"/>
                <w:szCs w:val="24"/>
              </w:rPr>
              <w:t>140</w:t>
            </w:r>
          </w:p>
        </w:tc>
        <w:tc>
          <w:tcPr>
            <w:tcW w:w="709" w:type="dxa"/>
            <w:tcBorders>
              <w:bottom w:val="single" w:sz="4" w:space="0" w:color="auto"/>
            </w:tcBorders>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26352">
              <w:rPr>
                <w:rFonts w:ascii="Times New Roman" w:eastAsia="Times New Roman" w:hAnsi="Times New Roman" w:cs="Times New Roman"/>
                <w:sz w:val="24"/>
                <w:szCs w:val="24"/>
              </w:rPr>
              <w:t>72</w:t>
            </w:r>
          </w:p>
        </w:tc>
        <w:tc>
          <w:tcPr>
            <w:tcW w:w="709" w:type="dxa"/>
            <w:tcBorders>
              <w:bottom w:val="single" w:sz="4" w:space="0" w:color="auto"/>
            </w:tcBorders>
          </w:tcPr>
          <w:p w:rsidR="008A4714" w:rsidRPr="00526352"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526352">
              <w:rPr>
                <w:rFonts w:ascii="Times New Roman" w:eastAsia="Times New Roman" w:hAnsi="Times New Roman" w:cs="Times New Roman"/>
                <w:sz w:val="24"/>
                <w:szCs w:val="24"/>
              </w:rPr>
              <w:t>68</w:t>
            </w:r>
          </w:p>
        </w:tc>
        <w:tc>
          <w:tcPr>
            <w:tcW w:w="712" w:type="dxa"/>
            <w:tcBorders>
              <w:bottom w:val="single" w:sz="4" w:space="0" w:color="auto"/>
            </w:tcBorders>
          </w:tcPr>
          <w:p w:rsidR="008A4714" w:rsidRPr="008A521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8A5210">
              <w:rPr>
                <w:rFonts w:ascii="Times New Roman" w:eastAsia="Times New Roman" w:hAnsi="Times New Roman" w:cs="Times New Roman"/>
                <w:b/>
                <w:sz w:val="24"/>
                <w:szCs w:val="24"/>
              </w:rPr>
              <w:t>35</w:t>
            </w:r>
          </w:p>
        </w:tc>
        <w:tc>
          <w:tcPr>
            <w:tcW w:w="709" w:type="dxa"/>
            <w:tcBorders>
              <w:bottom w:val="single" w:sz="4" w:space="0" w:color="auto"/>
            </w:tcBorders>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1" w:type="dxa"/>
            <w:tcBorders>
              <w:bottom w:val="single" w:sz="4" w:space="0" w:color="auto"/>
            </w:tcBorders>
          </w:tcPr>
          <w:p w:rsidR="008A4714" w:rsidRPr="00E72CA7"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72CA7">
              <w:rPr>
                <w:rFonts w:ascii="Times New Roman" w:eastAsia="Times New Roman" w:hAnsi="Times New Roman" w:cs="Times New Roman"/>
                <w:sz w:val="24"/>
                <w:szCs w:val="24"/>
              </w:rPr>
              <w:t>17</w:t>
            </w:r>
          </w:p>
        </w:tc>
        <w:tc>
          <w:tcPr>
            <w:tcW w:w="767" w:type="dxa"/>
            <w:tcBorders>
              <w:bottom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EF091E">
              <w:rPr>
                <w:rFonts w:ascii="Times New Roman" w:eastAsia="Times New Roman" w:hAnsi="Times New Roman" w:cs="Times New Roman"/>
                <w:b/>
                <w:sz w:val="24"/>
                <w:szCs w:val="24"/>
              </w:rPr>
              <w:t>35</w:t>
            </w:r>
          </w:p>
        </w:tc>
        <w:tc>
          <w:tcPr>
            <w:tcW w:w="708" w:type="dxa"/>
            <w:tcBorders>
              <w:bottom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18</w:t>
            </w:r>
          </w:p>
        </w:tc>
        <w:tc>
          <w:tcPr>
            <w:tcW w:w="850" w:type="dxa"/>
            <w:tcBorders>
              <w:bottom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17</w:t>
            </w:r>
          </w:p>
        </w:tc>
        <w:tc>
          <w:tcPr>
            <w:tcW w:w="710" w:type="dxa"/>
            <w:tcBorders>
              <w:bottom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sidRPr="00EF091E">
              <w:rPr>
                <w:rFonts w:ascii="Times New Roman" w:eastAsia="Times New Roman" w:hAnsi="Times New Roman" w:cs="Times New Roman"/>
                <w:b/>
                <w:sz w:val="24"/>
                <w:szCs w:val="24"/>
              </w:rPr>
              <w:t>35</w:t>
            </w:r>
          </w:p>
        </w:tc>
        <w:tc>
          <w:tcPr>
            <w:tcW w:w="770" w:type="dxa"/>
            <w:gridSpan w:val="2"/>
            <w:tcBorders>
              <w:bottom w:val="single" w:sz="4" w:space="0" w:color="auto"/>
              <w:right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18</w:t>
            </w:r>
          </w:p>
        </w:tc>
        <w:tc>
          <w:tcPr>
            <w:tcW w:w="648" w:type="dxa"/>
            <w:tcBorders>
              <w:left w:val="single" w:sz="4" w:space="0" w:color="auto"/>
              <w:bottom w:val="single" w:sz="4" w:space="0" w:color="auto"/>
            </w:tcBorders>
            <w:shd w:val="clear" w:color="auto" w:fill="auto"/>
          </w:tcPr>
          <w:p w:rsidR="008A4714" w:rsidRPr="00EF091E" w:rsidRDefault="008A4714" w:rsidP="006F10E4">
            <w:pPr>
              <w:widowControl w:val="0"/>
              <w:autoSpaceDE w:val="0"/>
              <w:autoSpaceDN w:val="0"/>
              <w:spacing w:after="0" w:line="240" w:lineRule="auto"/>
              <w:jc w:val="center"/>
              <w:rPr>
                <w:rFonts w:ascii="Times New Roman" w:eastAsia="Times New Roman" w:hAnsi="Times New Roman" w:cs="Times New Roman"/>
                <w:sz w:val="24"/>
                <w:szCs w:val="24"/>
              </w:rPr>
            </w:pPr>
            <w:r w:rsidRPr="00EF091E">
              <w:rPr>
                <w:rFonts w:ascii="Times New Roman" w:eastAsia="Times New Roman" w:hAnsi="Times New Roman" w:cs="Times New Roman"/>
                <w:sz w:val="24"/>
                <w:szCs w:val="24"/>
              </w:rPr>
              <w:t>17</w:t>
            </w:r>
          </w:p>
        </w:tc>
      </w:tr>
      <w:tr w:rsidR="008A4714" w:rsidRPr="005133A8" w:rsidTr="006F10E4">
        <w:trPr>
          <w:trHeight w:val="153"/>
        </w:trPr>
        <w:tc>
          <w:tcPr>
            <w:tcW w:w="555" w:type="dxa"/>
            <w:tcBorders>
              <w:top w:val="single" w:sz="4" w:space="0" w:color="auto"/>
              <w:bottom w:val="single" w:sz="4" w:space="0" w:color="auto"/>
            </w:tcBorders>
          </w:tcPr>
          <w:p w:rsidR="008A4714" w:rsidRPr="00E90CC1" w:rsidRDefault="008A4714" w:rsidP="006F10E4">
            <w:pPr>
              <w:widowControl w:val="0"/>
              <w:autoSpaceDE w:val="0"/>
              <w:autoSpaceDN w:val="0"/>
              <w:spacing w:before="31" w:after="0" w:line="240" w:lineRule="auto"/>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43" w:type="dxa"/>
            <w:gridSpan w:val="2"/>
            <w:tcBorders>
              <w:top w:val="single" w:sz="4" w:space="0" w:color="auto"/>
              <w:bottom w:val="single" w:sz="4" w:space="0" w:color="auto"/>
            </w:tcBorders>
          </w:tcPr>
          <w:p w:rsidR="008A4714" w:rsidRPr="00CC0ACF" w:rsidRDefault="008A4714" w:rsidP="006F10E4">
            <w:pPr>
              <w:widowControl w:val="0"/>
              <w:autoSpaceDE w:val="0"/>
              <w:autoSpaceDN w:val="0"/>
              <w:spacing w:after="9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Tiết đọc thư viện</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11"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12"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9"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711"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67"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08"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85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17</w:t>
            </w:r>
          </w:p>
        </w:tc>
        <w:tc>
          <w:tcPr>
            <w:tcW w:w="710" w:type="dxa"/>
            <w:tcBorders>
              <w:top w:val="single" w:sz="4" w:space="0" w:color="auto"/>
              <w:bottom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35</w:t>
            </w:r>
          </w:p>
        </w:tc>
        <w:tc>
          <w:tcPr>
            <w:tcW w:w="770" w:type="dxa"/>
            <w:gridSpan w:val="2"/>
            <w:tcBorders>
              <w:top w:val="single" w:sz="4" w:space="0" w:color="auto"/>
              <w:bottom w:val="single" w:sz="4" w:space="0" w:color="auto"/>
              <w:right w:val="single" w:sz="4" w:space="0" w:color="auto"/>
            </w:tcBorders>
          </w:tcPr>
          <w:p w:rsidR="008A4714" w:rsidRPr="005133A8"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lang w:val="vi"/>
              </w:rPr>
            </w:pPr>
            <w:r w:rsidRPr="005133A8">
              <w:rPr>
                <w:rFonts w:ascii="Times New Roman" w:eastAsia="Times New Roman" w:hAnsi="Times New Roman" w:cs="Times New Roman"/>
                <w:sz w:val="24"/>
                <w:szCs w:val="24"/>
                <w:lang w:val="vi"/>
              </w:rPr>
              <w:t>18</w:t>
            </w:r>
          </w:p>
        </w:tc>
        <w:tc>
          <w:tcPr>
            <w:tcW w:w="648" w:type="dxa"/>
            <w:tcBorders>
              <w:top w:val="single" w:sz="4" w:space="0" w:color="auto"/>
              <w:left w:val="single" w:sz="4" w:space="0" w:color="auto"/>
              <w:bottom w:val="single" w:sz="4" w:space="0" w:color="auto"/>
            </w:tcBorders>
          </w:tcPr>
          <w:p w:rsidR="008A4714" w:rsidRPr="00F05B0F" w:rsidRDefault="008A4714" w:rsidP="006F10E4">
            <w:pPr>
              <w:widowControl w:val="0"/>
              <w:autoSpaceDE w:val="0"/>
              <w:autoSpaceDN w:val="0"/>
              <w:spacing w:after="9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8A4714" w:rsidRPr="005133A8" w:rsidTr="006F10E4">
        <w:trPr>
          <w:trHeight w:val="402"/>
        </w:trPr>
        <w:tc>
          <w:tcPr>
            <w:tcW w:w="3498" w:type="dxa"/>
            <w:gridSpan w:val="3"/>
          </w:tcPr>
          <w:p w:rsidR="008A4714" w:rsidRPr="005133A8" w:rsidRDefault="008A4714" w:rsidP="006F10E4">
            <w:pPr>
              <w:widowControl w:val="0"/>
              <w:autoSpaceDE w:val="0"/>
              <w:autoSpaceDN w:val="0"/>
              <w:spacing w:before="38" w:after="0" w:line="240" w:lineRule="auto"/>
              <w:ind w:left="1197" w:right="1190"/>
              <w:jc w:val="center"/>
              <w:rPr>
                <w:rFonts w:ascii="Times New Roman" w:eastAsia="Times New Roman" w:hAnsi="Times New Roman" w:cs="Times New Roman"/>
                <w:b/>
                <w:sz w:val="24"/>
                <w:szCs w:val="24"/>
                <w:lang w:val="vi"/>
              </w:rPr>
            </w:pPr>
            <w:r w:rsidRPr="005133A8">
              <w:rPr>
                <w:rFonts w:ascii="Times New Roman" w:eastAsia="Times New Roman" w:hAnsi="Times New Roman" w:cs="Times New Roman"/>
                <w:b/>
                <w:sz w:val="24"/>
                <w:szCs w:val="24"/>
                <w:lang w:val="vi"/>
              </w:rPr>
              <w:t>TỔNG</w:t>
            </w:r>
          </w:p>
        </w:tc>
        <w:tc>
          <w:tcPr>
            <w:tcW w:w="708" w:type="dxa"/>
          </w:tcPr>
          <w:p w:rsidR="008A4714" w:rsidRPr="009807DF"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1120</w:t>
            </w:r>
          </w:p>
        </w:tc>
        <w:tc>
          <w:tcPr>
            <w:tcW w:w="709" w:type="dxa"/>
          </w:tcPr>
          <w:p w:rsidR="008A4714" w:rsidRPr="009807DF"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576</w:t>
            </w:r>
          </w:p>
        </w:tc>
        <w:tc>
          <w:tcPr>
            <w:tcW w:w="711" w:type="dxa"/>
          </w:tcPr>
          <w:p w:rsidR="008A4714" w:rsidRPr="006B594D"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544</w:t>
            </w:r>
          </w:p>
        </w:tc>
        <w:tc>
          <w:tcPr>
            <w:tcW w:w="709" w:type="dxa"/>
          </w:tcPr>
          <w:p w:rsidR="008A4714" w:rsidRPr="009807DF"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1190</w:t>
            </w:r>
          </w:p>
        </w:tc>
        <w:tc>
          <w:tcPr>
            <w:tcW w:w="709" w:type="dxa"/>
          </w:tcPr>
          <w:p w:rsidR="008A4714" w:rsidRPr="0030042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w:t>
            </w:r>
          </w:p>
        </w:tc>
        <w:tc>
          <w:tcPr>
            <w:tcW w:w="709" w:type="dxa"/>
          </w:tcPr>
          <w:p w:rsidR="008A4714" w:rsidRPr="006B594D"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578</w:t>
            </w:r>
          </w:p>
        </w:tc>
        <w:tc>
          <w:tcPr>
            <w:tcW w:w="712" w:type="dxa"/>
          </w:tcPr>
          <w:p w:rsidR="008A4714" w:rsidRPr="005542D2"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1190</w:t>
            </w:r>
          </w:p>
        </w:tc>
        <w:tc>
          <w:tcPr>
            <w:tcW w:w="709" w:type="dxa"/>
          </w:tcPr>
          <w:p w:rsidR="008A4714" w:rsidRPr="0030042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w:t>
            </w:r>
          </w:p>
        </w:tc>
        <w:tc>
          <w:tcPr>
            <w:tcW w:w="711" w:type="dxa"/>
          </w:tcPr>
          <w:p w:rsidR="008A4714" w:rsidRPr="006B594D"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578</w:t>
            </w:r>
          </w:p>
        </w:tc>
        <w:tc>
          <w:tcPr>
            <w:tcW w:w="767" w:type="dxa"/>
          </w:tcPr>
          <w:p w:rsidR="008A4714" w:rsidRPr="005542D2"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1225</w:t>
            </w:r>
          </w:p>
        </w:tc>
        <w:tc>
          <w:tcPr>
            <w:tcW w:w="708" w:type="dxa"/>
          </w:tcPr>
          <w:p w:rsidR="008A4714" w:rsidRPr="0030042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w:t>
            </w:r>
          </w:p>
        </w:tc>
        <w:tc>
          <w:tcPr>
            <w:tcW w:w="850" w:type="dxa"/>
          </w:tcPr>
          <w:p w:rsidR="008A4714" w:rsidRPr="006B594D"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595</w:t>
            </w:r>
          </w:p>
        </w:tc>
        <w:tc>
          <w:tcPr>
            <w:tcW w:w="710" w:type="dxa"/>
          </w:tcPr>
          <w:p w:rsidR="008A4714" w:rsidRPr="005542D2"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1260</w:t>
            </w:r>
          </w:p>
        </w:tc>
        <w:tc>
          <w:tcPr>
            <w:tcW w:w="770" w:type="dxa"/>
            <w:gridSpan w:val="2"/>
            <w:tcBorders>
              <w:right w:val="single" w:sz="4" w:space="0" w:color="auto"/>
            </w:tcBorders>
          </w:tcPr>
          <w:p w:rsidR="008A4714" w:rsidRPr="00300420"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648</w:t>
            </w:r>
          </w:p>
        </w:tc>
        <w:tc>
          <w:tcPr>
            <w:tcW w:w="648" w:type="dxa"/>
            <w:tcBorders>
              <w:left w:val="single" w:sz="4" w:space="0" w:color="auto"/>
            </w:tcBorders>
          </w:tcPr>
          <w:p w:rsidR="008A4714" w:rsidRPr="006B594D" w:rsidRDefault="008A4714" w:rsidP="006F10E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w:t>
            </w:r>
          </w:p>
        </w:tc>
      </w:tr>
    </w:tbl>
    <w:p w:rsidR="008A4714" w:rsidRPr="005133A8" w:rsidRDefault="008A4714" w:rsidP="008A4714">
      <w:pPr>
        <w:widowControl w:val="0"/>
        <w:autoSpaceDE w:val="0"/>
        <w:autoSpaceDN w:val="0"/>
        <w:spacing w:before="53" w:after="0" w:line="240" w:lineRule="auto"/>
        <w:jc w:val="both"/>
        <w:rPr>
          <w:rFonts w:ascii="Times New Roman" w:eastAsia="Times New Roman" w:hAnsi="Times New Roman" w:cs="Times New Roman"/>
          <w:i/>
          <w:sz w:val="28"/>
          <w:lang w:val="vi"/>
        </w:rPr>
      </w:pPr>
      <w:r>
        <w:rPr>
          <w:rFonts w:ascii="Times New Roman" w:eastAsia="Times New Roman" w:hAnsi="Times New Roman" w:cs="Times New Roman"/>
          <w:i/>
          <w:color w:val="FF0000"/>
          <w:sz w:val="28"/>
        </w:rPr>
        <w:t xml:space="preserve">           </w:t>
      </w:r>
      <w:r w:rsidRPr="005133A8">
        <w:rPr>
          <w:rFonts w:ascii="Times New Roman" w:eastAsia="Times New Roman" w:hAnsi="Times New Roman" w:cs="Times New Roman"/>
          <w:i/>
          <w:sz w:val="28"/>
          <w:lang w:val="vi"/>
        </w:rPr>
        <w:t>Ghi chú:</w:t>
      </w:r>
    </w:p>
    <w:p w:rsidR="008A4714" w:rsidRPr="005133A8" w:rsidRDefault="008A4714" w:rsidP="008A4714">
      <w:pPr>
        <w:widowControl w:val="0"/>
        <w:numPr>
          <w:ilvl w:val="0"/>
          <w:numId w:val="3"/>
        </w:numPr>
        <w:tabs>
          <w:tab w:val="left" w:pos="964"/>
        </w:tabs>
        <w:autoSpaceDE w:val="0"/>
        <w:autoSpaceDN w:val="0"/>
        <w:spacing w:before="59" w:after="0" w:line="242" w:lineRule="auto"/>
        <w:ind w:right="233" w:firstLine="566"/>
        <w:jc w:val="both"/>
        <w:rPr>
          <w:rFonts w:ascii="Times New Roman" w:eastAsia="Times New Roman" w:hAnsi="Times New Roman" w:cs="Times New Roman"/>
          <w:sz w:val="28"/>
          <w:lang w:val="vi"/>
        </w:rPr>
      </w:pPr>
      <w:r w:rsidRPr="005133A8">
        <w:rPr>
          <w:rFonts w:ascii="Times New Roman" w:eastAsia="Times New Roman" w:hAnsi="Times New Roman" w:cs="Times New Roman"/>
          <w:sz w:val="28"/>
          <w:lang w:val="vi"/>
        </w:rPr>
        <w:t>Đối với phần “Môn học/hoạt động giáo dục bắt buộc” tại cột “Hoạt động giáo dục”, ghi lần lượt các môn học sẽ thực hiện trong năm</w:t>
      </w:r>
      <w:r w:rsidRPr="005133A8">
        <w:rPr>
          <w:rFonts w:ascii="Times New Roman" w:eastAsia="Times New Roman" w:hAnsi="Times New Roman" w:cs="Times New Roman"/>
          <w:spacing w:val="-5"/>
          <w:sz w:val="28"/>
          <w:lang w:val="vi"/>
        </w:rPr>
        <w:t xml:space="preserve"> </w:t>
      </w:r>
      <w:r w:rsidRPr="005133A8">
        <w:rPr>
          <w:rFonts w:ascii="Times New Roman" w:eastAsia="Times New Roman" w:hAnsi="Times New Roman" w:cs="Times New Roman"/>
          <w:sz w:val="28"/>
          <w:lang w:val="vi"/>
        </w:rPr>
        <w:t>học;</w:t>
      </w:r>
    </w:p>
    <w:p w:rsidR="008A4714" w:rsidRPr="005133A8" w:rsidRDefault="008A4714" w:rsidP="008A4714">
      <w:pPr>
        <w:widowControl w:val="0"/>
        <w:numPr>
          <w:ilvl w:val="0"/>
          <w:numId w:val="3"/>
        </w:numPr>
        <w:tabs>
          <w:tab w:val="left" w:pos="954"/>
        </w:tabs>
        <w:autoSpaceDE w:val="0"/>
        <w:autoSpaceDN w:val="0"/>
        <w:spacing w:after="0" w:line="318" w:lineRule="exact"/>
        <w:ind w:left="954" w:hanging="154"/>
        <w:jc w:val="both"/>
        <w:rPr>
          <w:rFonts w:ascii="Times New Roman" w:eastAsia="Times New Roman" w:hAnsi="Times New Roman" w:cs="Times New Roman"/>
          <w:sz w:val="28"/>
          <w:lang w:val="vi"/>
        </w:rPr>
      </w:pPr>
      <w:r w:rsidRPr="005133A8">
        <w:rPr>
          <w:rFonts w:ascii="Times New Roman" w:eastAsia="Times New Roman" w:hAnsi="Times New Roman" w:cs="Times New Roman"/>
          <w:spacing w:val="-4"/>
          <w:sz w:val="28"/>
          <w:lang w:val="vi"/>
        </w:rPr>
        <w:t>Đối</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3"/>
          <w:sz w:val="28"/>
          <w:lang w:val="vi"/>
        </w:rPr>
        <w:t>với</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4"/>
          <w:sz w:val="28"/>
          <w:lang w:val="vi"/>
        </w:rPr>
        <w:t>phần</w:t>
      </w:r>
      <w:r w:rsidRPr="005133A8">
        <w:rPr>
          <w:rFonts w:ascii="Times New Roman" w:eastAsia="Times New Roman" w:hAnsi="Times New Roman" w:cs="Times New Roman"/>
          <w:spacing w:val="-5"/>
          <w:sz w:val="28"/>
          <w:lang w:val="vi"/>
        </w:rPr>
        <w:t xml:space="preserve"> </w:t>
      </w:r>
      <w:r w:rsidRPr="005133A8">
        <w:rPr>
          <w:rFonts w:ascii="Times New Roman" w:eastAsia="Times New Roman" w:hAnsi="Times New Roman" w:cs="Times New Roman"/>
          <w:spacing w:val="-4"/>
          <w:sz w:val="28"/>
          <w:lang w:val="vi"/>
        </w:rPr>
        <w:t>“Môn</w:t>
      </w:r>
      <w:r w:rsidRPr="005133A8">
        <w:rPr>
          <w:rFonts w:ascii="Times New Roman" w:eastAsia="Times New Roman" w:hAnsi="Times New Roman" w:cs="Times New Roman"/>
          <w:spacing w:val="-5"/>
          <w:sz w:val="28"/>
          <w:lang w:val="vi"/>
        </w:rPr>
        <w:t xml:space="preserve"> </w:t>
      </w:r>
      <w:r w:rsidRPr="005133A8">
        <w:rPr>
          <w:rFonts w:ascii="Times New Roman" w:eastAsia="Times New Roman" w:hAnsi="Times New Roman" w:cs="Times New Roman"/>
          <w:spacing w:val="-3"/>
          <w:sz w:val="28"/>
          <w:lang w:val="vi"/>
        </w:rPr>
        <w:t>học</w:t>
      </w:r>
      <w:r w:rsidRPr="005133A8">
        <w:rPr>
          <w:rFonts w:ascii="Times New Roman" w:eastAsia="Times New Roman" w:hAnsi="Times New Roman" w:cs="Times New Roman"/>
          <w:spacing w:val="-9"/>
          <w:sz w:val="28"/>
          <w:lang w:val="vi"/>
        </w:rPr>
        <w:t xml:space="preserve"> </w:t>
      </w:r>
      <w:r w:rsidRPr="005133A8">
        <w:rPr>
          <w:rFonts w:ascii="Times New Roman" w:eastAsia="Times New Roman" w:hAnsi="Times New Roman" w:cs="Times New Roman"/>
          <w:sz w:val="28"/>
          <w:lang w:val="vi"/>
        </w:rPr>
        <w:t>tự</w:t>
      </w:r>
      <w:r w:rsidRPr="005133A8">
        <w:rPr>
          <w:rFonts w:ascii="Times New Roman" w:eastAsia="Times New Roman" w:hAnsi="Times New Roman" w:cs="Times New Roman"/>
          <w:spacing w:val="-10"/>
          <w:sz w:val="28"/>
          <w:lang w:val="vi"/>
        </w:rPr>
        <w:t xml:space="preserve"> </w:t>
      </w:r>
      <w:r w:rsidRPr="005133A8">
        <w:rPr>
          <w:rFonts w:ascii="Times New Roman" w:eastAsia="Times New Roman" w:hAnsi="Times New Roman" w:cs="Times New Roman"/>
          <w:spacing w:val="-4"/>
          <w:sz w:val="28"/>
          <w:lang w:val="vi"/>
        </w:rPr>
        <w:t>chọn”</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3"/>
          <w:sz w:val="28"/>
          <w:lang w:val="vi"/>
        </w:rPr>
        <w:t>tại</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3"/>
          <w:sz w:val="28"/>
          <w:lang w:val="vi"/>
        </w:rPr>
        <w:t>cột</w:t>
      </w:r>
      <w:r w:rsidRPr="005133A8">
        <w:rPr>
          <w:rFonts w:ascii="Times New Roman" w:eastAsia="Times New Roman" w:hAnsi="Times New Roman" w:cs="Times New Roman"/>
          <w:spacing w:val="-5"/>
          <w:sz w:val="28"/>
          <w:lang w:val="vi"/>
        </w:rPr>
        <w:t xml:space="preserve"> </w:t>
      </w:r>
      <w:r w:rsidRPr="005133A8">
        <w:rPr>
          <w:rFonts w:ascii="Times New Roman" w:eastAsia="Times New Roman" w:hAnsi="Times New Roman" w:cs="Times New Roman"/>
          <w:spacing w:val="-4"/>
          <w:sz w:val="28"/>
          <w:lang w:val="vi"/>
        </w:rPr>
        <w:t>“Hoạt</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3"/>
          <w:sz w:val="28"/>
          <w:lang w:val="vi"/>
        </w:rPr>
        <w:t>động</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4"/>
          <w:sz w:val="28"/>
          <w:lang w:val="vi"/>
        </w:rPr>
        <w:t>giáo</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4"/>
          <w:sz w:val="28"/>
          <w:lang w:val="vi"/>
        </w:rPr>
        <w:t>dục”,</w:t>
      </w:r>
      <w:r w:rsidRPr="005133A8">
        <w:rPr>
          <w:rFonts w:ascii="Times New Roman" w:eastAsia="Times New Roman" w:hAnsi="Times New Roman" w:cs="Times New Roman"/>
          <w:spacing w:val="-9"/>
          <w:sz w:val="28"/>
          <w:lang w:val="vi"/>
        </w:rPr>
        <w:t xml:space="preserve"> </w:t>
      </w:r>
      <w:r w:rsidRPr="005133A8">
        <w:rPr>
          <w:rFonts w:ascii="Times New Roman" w:eastAsia="Times New Roman" w:hAnsi="Times New Roman" w:cs="Times New Roman"/>
          <w:spacing w:val="-3"/>
          <w:sz w:val="28"/>
          <w:lang w:val="vi"/>
        </w:rPr>
        <w:t>ghi</w:t>
      </w:r>
      <w:r w:rsidRPr="005133A8">
        <w:rPr>
          <w:rFonts w:ascii="Times New Roman" w:eastAsia="Times New Roman" w:hAnsi="Times New Roman" w:cs="Times New Roman"/>
          <w:spacing w:val="-5"/>
          <w:sz w:val="28"/>
          <w:lang w:val="vi"/>
        </w:rPr>
        <w:t xml:space="preserve"> </w:t>
      </w:r>
      <w:r w:rsidRPr="005133A8">
        <w:rPr>
          <w:rFonts w:ascii="Times New Roman" w:eastAsia="Times New Roman" w:hAnsi="Times New Roman" w:cs="Times New Roman"/>
          <w:spacing w:val="-3"/>
          <w:sz w:val="28"/>
          <w:lang w:val="vi"/>
        </w:rPr>
        <w:t>lần</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4"/>
          <w:sz w:val="28"/>
          <w:lang w:val="vi"/>
        </w:rPr>
        <w:t>lượt</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4"/>
          <w:sz w:val="28"/>
          <w:lang w:val="vi"/>
        </w:rPr>
        <w:t>các</w:t>
      </w:r>
      <w:r w:rsidRPr="005133A8">
        <w:rPr>
          <w:rFonts w:ascii="Times New Roman" w:eastAsia="Times New Roman" w:hAnsi="Times New Roman" w:cs="Times New Roman"/>
          <w:spacing w:val="-6"/>
          <w:sz w:val="28"/>
          <w:lang w:val="vi"/>
        </w:rPr>
        <w:t xml:space="preserve"> </w:t>
      </w:r>
      <w:r w:rsidRPr="005133A8">
        <w:rPr>
          <w:rFonts w:ascii="Times New Roman" w:eastAsia="Times New Roman" w:hAnsi="Times New Roman" w:cs="Times New Roman"/>
          <w:spacing w:val="-4"/>
          <w:sz w:val="28"/>
          <w:lang w:val="vi"/>
        </w:rPr>
        <w:t>môn</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2"/>
          <w:sz w:val="28"/>
          <w:lang w:val="vi"/>
        </w:rPr>
        <w:t>học</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z w:val="28"/>
          <w:lang w:val="vi"/>
        </w:rPr>
        <w:t>tự</w:t>
      </w:r>
      <w:r w:rsidRPr="005133A8">
        <w:rPr>
          <w:rFonts w:ascii="Times New Roman" w:eastAsia="Times New Roman" w:hAnsi="Times New Roman" w:cs="Times New Roman"/>
          <w:spacing w:val="-11"/>
          <w:sz w:val="28"/>
          <w:lang w:val="vi"/>
        </w:rPr>
        <w:t xml:space="preserve"> </w:t>
      </w:r>
      <w:r w:rsidRPr="005133A8">
        <w:rPr>
          <w:rFonts w:ascii="Times New Roman" w:eastAsia="Times New Roman" w:hAnsi="Times New Roman" w:cs="Times New Roman"/>
          <w:spacing w:val="-4"/>
          <w:sz w:val="28"/>
          <w:lang w:val="vi"/>
        </w:rPr>
        <w:t>chọn</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z w:val="28"/>
          <w:lang w:val="vi"/>
        </w:rPr>
        <w:t>sẽ</w:t>
      </w:r>
      <w:r w:rsidRPr="005133A8">
        <w:rPr>
          <w:rFonts w:ascii="Times New Roman" w:eastAsia="Times New Roman" w:hAnsi="Times New Roman" w:cs="Times New Roman"/>
          <w:spacing w:val="-8"/>
          <w:sz w:val="28"/>
          <w:lang w:val="vi"/>
        </w:rPr>
        <w:t xml:space="preserve"> </w:t>
      </w:r>
      <w:r w:rsidRPr="005133A8">
        <w:rPr>
          <w:rFonts w:ascii="Times New Roman" w:eastAsia="Times New Roman" w:hAnsi="Times New Roman" w:cs="Times New Roman"/>
          <w:spacing w:val="-4"/>
          <w:sz w:val="28"/>
          <w:lang w:val="vi"/>
        </w:rPr>
        <w:t>thực</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4"/>
          <w:sz w:val="28"/>
          <w:lang w:val="vi"/>
        </w:rPr>
        <w:t>hiện</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4"/>
          <w:sz w:val="28"/>
          <w:lang w:val="vi"/>
        </w:rPr>
        <w:t>trong</w:t>
      </w:r>
      <w:r w:rsidRPr="005133A8">
        <w:rPr>
          <w:rFonts w:ascii="Times New Roman" w:eastAsia="Times New Roman" w:hAnsi="Times New Roman" w:cs="Times New Roman"/>
          <w:spacing w:val="-7"/>
          <w:sz w:val="28"/>
          <w:lang w:val="vi"/>
        </w:rPr>
        <w:t xml:space="preserve"> </w:t>
      </w:r>
      <w:r w:rsidRPr="005133A8">
        <w:rPr>
          <w:rFonts w:ascii="Times New Roman" w:eastAsia="Times New Roman" w:hAnsi="Times New Roman" w:cs="Times New Roman"/>
          <w:spacing w:val="-3"/>
          <w:sz w:val="28"/>
          <w:lang w:val="vi"/>
        </w:rPr>
        <w:t>năm</w:t>
      </w:r>
      <w:r w:rsidRPr="005133A8">
        <w:rPr>
          <w:rFonts w:ascii="Times New Roman" w:eastAsia="Times New Roman" w:hAnsi="Times New Roman" w:cs="Times New Roman"/>
          <w:spacing w:val="-14"/>
          <w:sz w:val="28"/>
          <w:lang w:val="vi"/>
        </w:rPr>
        <w:t xml:space="preserve"> </w:t>
      </w:r>
      <w:r w:rsidRPr="005133A8">
        <w:rPr>
          <w:rFonts w:ascii="Times New Roman" w:eastAsia="Times New Roman" w:hAnsi="Times New Roman" w:cs="Times New Roman"/>
          <w:spacing w:val="-4"/>
          <w:sz w:val="28"/>
          <w:lang w:val="vi"/>
        </w:rPr>
        <w:t>học;</w:t>
      </w:r>
    </w:p>
    <w:p w:rsidR="008A4714" w:rsidRPr="005133A8" w:rsidRDefault="008A4714" w:rsidP="008A4714">
      <w:pPr>
        <w:widowControl w:val="0"/>
        <w:numPr>
          <w:ilvl w:val="0"/>
          <w:numId w:val="3"/>
        </w:numPr>
        <w:tabs>
          <w:tab w:val="left" w:pos="974"/>
        </w:tabs>
        <w:autoSpaceDE w:val="0"/>
        <w:autoSpaceDN w:val="0"/>
        <w:spacing w:after="0" w:line="240" w:lineRule="auto"/>
        <w:ind w:right="227" w:firstLine="566"/>
        <w:jc w:val="both"/>
        <w:rPr>
          <w:rFonts w:ascii="Times New Roman" w:eastAsia="Times New Roman" w:hAnsi="Times New Roman" w:cs="Times New Roman"/>
          <w:sz w:val="28"/>
          <w:lang w:val="vi"/>
        </w:rPr>
      </w:pPr>
      <w:r w:rsidRPr="005133A8">
        <w:rPr>
          <w:rFonts w:ascii="Times New Roman" w:eastAsia="Times New Roman" w:hAnsi="Times New Roman" w:cs="Times New Roman"/>
          <w:sz w:val="28"/>
          <w:lang w:val="vi"/>
        </w:rPr>
        <w:t>Đối với phần “Hoạt động củng cố, tăng cường” tại cột “Hoạt động giáo dục”, ghi lần lượt các hoạt động như: Hoạt động tự học có hướng dẫn, các hoạt động giáo dục với nhóm lớp linh hoạt theo sở thích và năng lực…; tham quan, hoạt động xã hội; tìm hiểu văn hóa địa phương theo nhu cầu và tự nguyện; các hoạt động tập thể khác;</w:t>
      </w:r>
      <w:r w:rsidRPr="005133A8">
        <w:rPr>
          <w:rFonts w:ascii="Times New Roman" w:eastAsia="Times New Roman" w:hAnsi="Times New Roman" w:cs="Times New Roman"/>
          <w:spacing w:val="-27"/>
          <w:sz w:val="28"/>
          <w:lang w:val="vi"/>
        </w:rPr>
        <w:t xml:space="preserve"> </w:t>
      </w:r>
      <w:r w:rsidRPr="005133A8">
        <w:rPr>
          <w:rFonts w:ascii="Times New Roman" w:eastAsia="Times New Roman" w:hAnsi="Times New Roman" w:cs="Times New Roman"/>
          <w:sz w:val="28"/>
          <w:lang w:val="vi"/>
        </w:rPr>
        <w:t>….</w:t>
      </w:r>
    </w:p>
    <w:p w:rsidR="0003094E" w:rsidRDefault="008A4714" w:rsidP="008A4714">
      <w:pPr>
        <w:widowControl w:val="0"/>
        <w:pBdr>
          <w:top w:val="nil"/>
          <w:left w:val="nil"/>
          <w:bottom w:val="nil"/>
          <w:right w:val="nil"/>
          <w:between w:val="nil"/>
        </w:pBdr>
        <w:spacing w:before="240" w:after="0" w:line="310" w:lineRule="auto"/>
        <w:rPr>
          <w:rFonts w:ascii="Times New Roman" w:eastAsia="Times New Roman" w:hAnsi="Times New Roman" w:cs="Times New Roman"/>
          <w:b/>
          <w:color w:val="000000"/>
          <w:sz w:val="26"/>
          <w:szCs w:val="26"/>
        </w:rPr>
      </w:pPr>
      <w:r>
        <w:t xml:space="preserve">               </w:t>
      </w:r>
      <w:r w:rsidR="00006A17">
        <w:rPr>
          <w:rFonts w:ascii="Times New Roman" w:eastAsia="Times New Roman" w:hAnsi="Times New Roman" w:cs="Times New Roman"/>
          <w:b/>
          <w:color w:val="000000"/>
          <w:sz w:val="26"/>
          <w:szCs w:val="26"/>
        </w:rPr>
        <w:t xml:space="preserve">2. Các hoạt động giáo dục tập thể và theo nhu cầu người học </w:t>
      </w:r>
    </w:p>
    <w:p w:rsidR="0003094E" w:rsidRDefault="00006A17">
      <w:pPr>
        <w:widowControl w:val="0"/>
        <w:pBdr>
          <w:top w:val="nil"/>
          <w:left w:val="nil"/>
          <w:bottom w:val="nil"/>
          <w:right w:val="nil"/>
          <w:between w:val="nil"/>
        </w:pBdr>
        <w:spacing w:after="0" w:line="310" w:lineRule="auto"/>
        <w:ind w:left="691"/>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 Các hoạt động giáo dục tập thể thực hiện trong năm học </w:t>
      </w:r>
      <w:r>
        <w:rPr>
          <w:rFonts w:ascii="Times New Roman" w:eastAsia="Times New Roman" w:hAnsi="Times New Roman" w:cs="Times New Roman"/>
          <w:i/>
          <w:color w:val="000000"/>
          <w:sz w:val="26"/>
          <w:szCs w:val="26"/>
        </w:rPr>
        <w:t>(Phụ lục 1.2)</w:t>
      </w:r>
      <w:r w:rsidR="00BE69DB">
        <w:rPr>
          <w:rFonts w:ascii="Times New Roman" w:eastAsia="Times New Roman" w:hAnsi="Times New Roman" w:cs="Times New Roman"/>
          <w:i/>
          <w:color w:val="000000"/>
          <w:sz w:val="26"/>
          <w:szCs w:val="26"/>
        </w:rPr>
        <w:t xml:space="preserve"> </w:t>
      </w:r>
      <w:r w:rsidR="00BE69DB" w:rsidRPr="00BE69DB">
        <w:rPr>
          <w:rFonts w:ascii="Times New Roman" w:eastAsia="Times New Roman" w:hAnsi="Times New Roman" w:cs="Times New Roman"/>
          <w:i/>
          <w:color w:val="FF0000"/>
          <w:sz w:val="26"/>
          <w:szCs w:val="26"/>
        </w:rPr>
        <w:t>đ/c Hoa</w:t>
      </w:r>
      <w:r w:rsidR="00BE69DB">
        <w:rPr>
          <w:rFonts w:ascii="Times New Roman" w:eastAsia="Times New Roman" w:hAnsi="Times New Roman" w:cs="Times New Roman"/>
          <w:i/>
          <w:color w:val="FF0000"/>
          <w:sz w:val="26"/>
          <w:szCs w:val="26"/>
        </w:rPr>
        <w:t xml:space="preserve"> – Duy Anh</w:t>
      </w:r>
    </w:p>
    <w:tbl>
      <w:tblPr>
        <w:tblStyle w:val="a5"/>
        <w:tblW w:w="14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3544"/>
        <w:gridCol w:w="2693"/>
        <w:gridCol w:w="1560"/>
        <w:gridCol w:w="2126"/>
        <w:gridCol w:w="1919"/>
      </w:tblGrid>
      <w:tr w:rsidR="0003094E">
        <w:tc>
          <w:tcPr>
            <w:tcW w:w="1242"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Tháng</w:t>
            </w:r>
          </w:p>
        </w:tc>
        <w:tc>
          <w:tcPr>
            <w:tcW w:w="1701"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Chủ điểm</w:t>
            </w:r>
          </w:p>
        </w:tc>
        <w:tc>
          <w:tcPr>
            <w:tcW w:w="3544"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trọng tâm</w:t>
            </w:r>
          </w:p>
        </w:tc>
        <w:tc>
          <w:tcPr>
            <w:tcW w:w="2693"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Hình thức tổ chức</w:t>
            </w:r>
          </w:p>
        </w:tc>
        <w:tc>
          <w:tcPr>
            <w:tcW w:w="1560"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Thời gian thực hiện</w:t>
            </w:r>
          </w:p>
        </w:tc>
        <w:tc>
          <w:tcPr>
            <w:tcW w:w="2126"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thực hiện</w:t>
            </w:r>
          </w:p>
        </w:tc>
        <w:tc>
          <w:tcPr>
            <w:tcW w:w="1919" w:type="dxa"/>
            <w:vAlign w:val="center"/>
          </w:tcPr>
          <w:p w:rsidR="0003094E" w:rsidRDefault="00006A1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Lực lượng cùng tham gia</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9</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Truyền thống nhà trường</w:t>
            </w:r>
          </w:p>
        </w:tc>
        <w:tc>
          <w:tcPr>
            <w:tcW w:w="3544" w:type="dxa"/>
          </w:tcPr>
          <w:p w:rsidR="00E944C2" w:rsidRDefault="00E944C2" w:rsidP="00E944C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về truyền thống nhà trường</w:t>
            </w:r>
          </w:p>
          <w:p w:rsidR="00657448" w:rsidRDefault="00E944C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657448">
              <w:rPr>
                <w:rFonts w:ascii="Times New Roman" w:eastAsia="Times New Roman" w:hAnsi="Times New Roman" w:cs="Times New Roman"/>
                <w:color w:val="000000"/>
                <w:sz w:val="26"/>
                <w:szCs w:val="26"/>
              </w:rPr>
              <w:t xml:space="preserve">Tuyên truyền </w:t>
            </w:r>
            <w:r w:rsidR="00623898">
              <w:rPr>
                <w:rFonts w:ascii="Times New Roman" w:eastAsia="Times New Roman" w:hAnsi="Times New Roman" w:cs="Times New Roman"/>
                <w:color w:val="000000"/>
                <w:sz w:val="26"/>
                <w:szCs w:val="26"/>
              </w:rPr>
              <w:t xml:space="preserve">về </w:t>
            </w:r>
            <w:r w:rsidR="00657448">
              <w:rPr>
                <w:rFonts w:ascii="Times New Roman" w:eastAsia="Times New Roman" w:hAnsi="Times New Roman" w:cs="Times New Roman"/>
                <w:color w:val="000000"/>
                <w:sz w:val="26"/>
                <w:szCs w:val="26"/>
              </w:rPr>
              <w:t>ATGT</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về Tết tình thân</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Ngoại khóa về </w:t>
            </w:r>
            <w:r w:rsidR="00657448">
              <w:rPr>
                <w:rFonts w:ascii="Times New Roman" w:eastAsia="Times New Roman" w:hAnsi="Times New Roman" w:cs="Times New Roman"/>
                <w:color w:val="000000"/>
                <w:sz w:val="26"/>
                <w:szCs w:val="26"/>
              </w:rPr>
              <w:t>múa lân</w:t>
            </w:r>
          </w:p>
        </w:tc>
        <w:tc>
          <w:tcPr>
            <w:tcW w:w="2693" w:type="dxa"/>
          </w:tcPr>
          <w:p w:rsidR="00E65DD1" w:rsidRDefault="00E65DD1" w:rsidP="00E65DD1">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944C2" w:rsidRDefault="00E944C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p w:rsidR="0003094E" w:rsidRDefault="0065744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03094E" w:rsidRDefault="0065744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p w:rsidR="00E944C2" w:rsidRDefault="00E944C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65DD1"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10</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Mẹ và cô giáo</w:t>
            </w:r>
          </w:p>
        </w:tc>
        <w:tc>
          <w:tcPr>
            <w:tcW w:w="3544" w:type="dxa"/>
          </w:tcPr>
          <w:p w:rsidR="00623898" w:rsidRDefault="0062389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Tuyên</w:t>
            </w:r>
            <w:r w:rsidR="000D101C">
              <w:rPr>
                <w:rFonts w:ascii="Times New Roman" w:eastAsia="Times New Roman" w:hAnsi="Times New Roman" w:cs="Times New Roman"/>
                <w:color w:val="000000"/>
                <w:sz w:val="26"/>
                <w:szCs w:val="26"/>
              </w:rPr>
              <w:t xml:space="preserve"> truyền về PCCC (4/10)</w:t>
            </w:r>
          </w:p>
          <w:p w:rsidR="0003094E" w:rsidRDefault="00C03B53">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w:t>
            </w:r>
            <w:r w:rsidR="00006A17">
              <w:rPr>
                <w:rFonts w:ascii="Times New Roman" w:eastAsia="Times New Roman" w:hAnsi="Times New Roman" w:cs="Times New Roman"/>
                <w:color w:val="000000"/>
                <w:sz w:val="26"/>
                <w:szCs w:val="26"/>
              </w:rPr>
              <w:t xml:space="preserve">ưu tầm, kể những câu chuyện, biểu diễn bài hát về bà, </w:t>
            </w:r>
            <w:r w:rsidR="00006A17">
              <w:rPr>
                <w:rFonts w:ascii="Times New Roman" w:eastAsia="Times New Roman" w:hAnsi="Times New Roman" w:cs="Times New Roman"/>
                <w:color w:val="000000"/>
                <w:sz w:val="26"/>
                <w:szCs w:val="26"/>
              </w:rPr>
              <w:lastRenderedPageBreak/>
              <w:t>mẹ và cô giáo</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Phong trào nói lời hay ý đẹp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Rèn kỹ năng sống: Tự chăm sóc bản thân</w:t>
            </w:r>
          </w:p>
        </w:tc>
        <w:tc>
          <w:tcPr>
            <w:tcW w:w="2693" w:type="dxa"/>
          </w:tcPr>
          <w:p w:rsidR="00623898" w:rsidRDefault="0062389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616720" w:rsidRDefault="00006A17" w:rsidP="00616720">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Ngoại khóa</w:t>
            </w:r>
          </w:p>
          <w:p w:rsidR="00616720" w:rsidRDefault="00616720" w:rsidP="00616720">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Tuần 1</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Tháng 11</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Biết ơn thầy cô giáo</w:t>
            </w:r>
          </w:p>
        </w:tc>
        <w:tc>
          <w:tcPr>
            <w:tcW w:w="3544"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Trang trí lớp học</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viết chữ đẹp</w:t>
            </w:r>
            <w:r w:rsidR="00DE1D2F">
              <w:rPr>
                <w:rFonts w:ascii="Times New Roman" w:eastAsia="Times New Roman" w:hAnsi="Times New Roman" w:cs="Times New Roman"/>
                <w:color w:val="000000"/>
                <w:sz w:val="26"/>
                <w:szCs w:val="26"/>
              </w:rPr>
              <w:t xml:space="preserve"> lớp 1-2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03B53">
              <w:rPr>
                <w:rFonts w:ascii="Times New Roman" w:eastAsia="Times New Roman" w:hAnsi="Times New Roman" w:cs="Times New Roman"/>
                <w:color w:val="000000"/>
                <w:sz w:val="26"/>
                <w:szCs w:val="26"/>
              </w:rPr>
              <w:t>T</w:t>
            </w:r>
            <w:r w:rsidR="00962824">
              <w:rPr>
                <w:rFonts w:ascii="Times New Roman" w:eastAsia="Times New Roman" w:hAnsi="Times New Roman" w:cs="Times New Roman"/>
                <w:color w:val="000000"/>
                <w:sz w:val="26"/>
                <w:szCs w:val="26"/>
              </w:rPr>
              <w:t xml:space="preserve">hi </w:t>
            </w:r>
            <w:r>
              <w:rPr>
                <w:rFonts w:ascii="Times New Roman" w:eastAsia="Times New Roman" w:hAnsi="Times New Roman" w:cs="Times New Roman"/>
                <w:color w:val="000000"/>
                <w:sz w:val="26"/>
                <w:szCs w:val="26"/>
              </w:rPr>
              <w:t>Viết thư thể hiện sự biết ơn thầy cô</w:t>
            </w:r>
            <w:r w:rsidR="00DE1D2F">
              <w:rPr>
                <w:rFonts w:ascii="Times New Roman" w:eastAsia="Times New Roman" w:hAnsi="Times New Roman" w:cs="Times New Roman"/>
                <w:color w:val="000000"/>
                <w:sz w:val="26"/>
                <w:szCs w:val="26"/>
              </w:rPr>
              <w:t xml:space="preserve"> lớp 3</w:t>
            </w:r>
            <w:r w:rsidR="00C03B53">
              <w:rPr>
                <w:rFonts w:ascii="Times New Roman" w:eastAsia="Times New Roman" w:hAnsi="Times New Roman" w:cs="Times New Roman"/>
                <w:color w:val="000000"/>
                <w:sz w:val="26"/>
                <w:szCs w:val="26"/>
              </w:rPr>
              <w:t xml:space="preserve"> - </w:t>
            </w:r>
            <w:r w:rsidR="00DE1D2F">
              <w:rPr>
                <w:rFonts w:ascii="Times New Roman" w:eastAsia="Times New Roman" w:hAnsi="Times New Roman" w:cs="Times New Roman"/>
                <w:color w:val="000000"/>
                <w:sz w:val="26"/>
                <w:szCs w:val="26"/>
              </w:rPr>
              <w:t>4</w:t>
            </w:r>
            <w:r w:rsidR="00C03B53">
              <w:rPr>
                <w:rFonts w:ascii="Times New Roman" w:eastAsia="Times New Roman" w:hAnsi="Times New Roman" w:cs="Times New Roman"/>
                <w:color w:val="000000"/>
                <w:sz w:val="26"/>
                <w:szCs w:val="26"/>
              </w:rPr>
              <w:t xml:space="preserve"> </w:t>
            </w:r>
            <w:r w:rsidR="00DE1D2F">
              <w:rPr>
                <w:rFonts w:ascii="Times New Roman" w:eastAsia="Times New Roman" w:hAnsi="Times New Roman" w:cs="Times New Roman"/>
                <w:color w:val="000000"/>
                <w:sz w:val="26"/>
                <w:szCs w:val="26"/>
              </w:rPr>
              <w:t>-</w:t>
            </w:r>
            <w:r w:rsidR="00C03B53">
              <w:rPr>
                <w:rFonts w:ascii="Times New Roman" w:eastAsia="Times New Roman" w:hAnsi="Times New Roman" w:cs="Times New Roman"/>
                <w:color w:val="000000"/>
                <w:sz w:val="26"/>
                <w:szCs w:val="26"/>
              </w:rPr>
              <w:t xml:space="preserve"> </w:t>
            </w:r>
            <w:r w:rsidR="00DE1D2F">
              <w:rPr>
                <w:rFonts w:ascii="Times New Roman" w:eastAsia="Times New Roman" w:hAnsi="Times New Roman" w:cs="Times New Roman"/>
                <w:color w:val="000000"/>
                <w:sz w:val="26"/>
                <w:szCs w:val="26"/>
              </w:rPr>
              <w:t>5</w:t>
            </w:r>
            <w:r w:rsidR="00962824">
              <w:rPr>
                <w:rFonts w:ascii="Times New Roman" w:eastAsia="Times New Roman" w:hAnsi="Times New Roman" w:cs="Times New Roman"/>
                <w:color w:val="000000"/>
                <w:sz w:val="26"/>
                <w:szCs w:val="26"/>
              </w:rPr>
              <w:t>.</w:t>
            </w:r>
          </w:p>
          <w:p w:rsidR="00962824" w:rsidRDefault="00962824">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DE1D2F">
              <w:rPr>
                <w:rFonts w:ascii="Times New Roman" w:eastAsia="Times New Roman" w:hAnsi="Times New Roman" w:cs="Times New Roman"/>
                <w:color w:val="000000"/>
                <w:sz w:val="26"/>
                <w:szCs w:val="26"/>
              </w:rPr>
              <w:t xml:space="preserve"> Văn nghệ</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B4D8C">
              <w:rPr>
                <w:rFonts w:ascii="Times New Roman" w:eastAsia="Times New Roman" w:hAnsi="Times New Roman" w:cs="Times New Roman"/>
                <w:color w:val="000000"/>
                <w:sz w:val="26"/>
                <w:szCs w:val="26"/>
              </w:rPr>
              <w:t>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B4D8C">
              <w:rPr>
                <w:rFonts w:ascii="Times New Roman" w:eastAsia="Times New Roman" w:hAnsi="Times New Roman" w:cs="Times New Roman"/>
                <w:color w:val="000000"/>
                <w:sz w:val="26"/>
                <w:szCs w:val="26"/>
              </w:rPr>
              <w:t>Sinh hoạt lớp</w:t>
            </w:r>
          </w:p>
          <w:p w:rsidR="003B4D8C" w:rsidRDefault="003B4D8C">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3B4D8C">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12</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Uống nước nhớ nguồn</w:t>
            </w:r>
          </w:p>
        </w:tc>
        <w:tc>
          <w:tcPr>
            <w:tcW w:w="3544" w:type="dxa"/>
          </w:tcPr>
          <w:p w:rsidR="002670F2" w:rsidRDefault="001379FF">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Dâng hương đài tưởng niệm</w:t>
            </w:r>
          </w:p>
          <w:p w:rsidR="0003094E" w:rsidRDefault="002670F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về chú bộ đội</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vẽ tranh về chú bộ đội</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Mời cựu chiến binh về </w:t>
            </w:r>
            <w:r w:rsidR="00CB1050">
              <w:rPr>
                <w:rFonts w:ascii="Times New Roman" w:eastAsia="Times New Roman" w:hAnsi="Times New Roman" w:cs="Times New Roman"/>
                <w:color w:val="000000"/>
                <w:sz w:val="26"/>
                <w:szCs w:val="26"/>
              </w:rPr>
              <w:t>kể chuyện, ôn truyền thống ngày</w:t>
            </w:r>
            <w:r>
              <w:rPr>
                <w:rFonts w:ascii="Times New Roman" w:eastAsia="Times New Roman" w:hAnsi="Times New Roman" w:cs="Times New Roman"/>
                <w:color w:val="000000"/>
                <w:sz w:val="26"/>
                <w:szCs w:val="26"/>
              </w:rPr>
              <w:t xml:space="preserve"> thành lập QĐNDVN 22.12</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Sinh hoạt </w:t>
            </w:r>
            <w:r w:rsidR="001379FF">
              <w:rPr>
                <w:rFonts w:ascii="Times New Roman" w:eastAsia="Times New Roman" w:hAnsi="Times New Roman" w:cs="Times New Roman"/>
                <w:color w:val="000000"/>
                <w:sz w:val="26"/>
                <w:szCs w:val="26"/>
              </w:rPr>
              <w:t>Ngoại khóa</w:t>
            </w:r>
          </w:p>
          <w:p w:rsidR="002670F2" w:rsidRDefault="00006A17" w:rsidP="00373F63">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670F2">
              <w:rPr>
                <w:rFonts w:ascii="Times New Roman" w:eastAsia="Times New Roman" w:hAnsi="Times New Roman" w:cs="Times New Roman"/>
                <w:color w:val="000000"/>
                <w:sz w:val="26"/>
                <w:szCs w:val="26"/>
              </w:rPr>
              <w:t>Sinh hoạt dưới cờ</w:t>
            </w:r>
            <w:r w:rsidR="00373F63">
              <w:rPr>
                <w:rFonts w:ascii="Times New Roman" w:eastAsia="Times New Roman" w:hAnsi="Times New Roman" w:cs="Times New Roman"/>
                <w:color w:val="000000"/>
                <w:sz w:val="26"/>
                <w:szCs w:val="26"/>
              </w:rPr>
              <w:t xml:space="preserve"> </w:t>
            </w:r>
          </w:p>
          <w:p w:rsidR="0003094E" w:rsidRDefault="002670F2">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79FF">
              <w:rPr>
                <w:rFonts w:ascii="Times New Roman" w:eastAsia="Times New Roman" w:hAnsi="Times New Roman" w:cs="Times New Roman"/>
                <w:color w:val="000000"/>
                <w:sz w:val="26"/>
                <w:szCs w:val="26"/>
              </w:rPr>
              <w:t>Hội thi</w:t>
            </w:r>
          </w:p>
          <w:p w:rsidR="00373F63" w:rsidRDefault="00373F63" w:rsidP="00373F63">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3094E" w:rsidP="00373F63">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1</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Mùa xuân của em</w:t>
            </w:r>
          </w:p>
        </w:tc>
        <w:tc>
          <w:tcPr>
            <w:tcW w:w="3544" w:type="dxa"/>
          </w:tcPr>
          <w:p w:rsidR="0003094E" w:rsidRDefault="00B478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về mùa xuân</w:t>
            </w:r>
          </w:p>
          <w:p w:rsidR="0003094E" w:rsidRDefault="00A7068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Chăm sóc</w:t>
            </w:r>
            <w:r w:rsidR="00006A17">
              <w:rPr>
                <w:rFonts w:ascii="Times New Roman" w:eastAsia="Times New Roman" w:hAnsi="Times New Roman" w:cs="Times New Roman"/>
                <w:color w:val="000000"/>
                <w:sz w:val="26"/>
                <w:szCs w:val="26"/>
              </w:rPr>
              <w:t xml:space="preserve"> hoa</w:t>
            </w:r>
            <w:r>
              <w:rPr>
                <w:rFonts w:ascii="Times New Roman" w:eastAsia="Times New Roman" w:hAnsi="Times New Roman" w:cs="Times New Roman"/>
                <w:color w:val="000000"/>
                <w:sz w:val="26"/>
                <w:szCs w:val="26"/>
              </w:rPr>
              <w:t>, cây xanh</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478B9">
              <w:rPr>
                <w:rFonts w:ascii="Times New Roman" w:eastAsia="Times New Roman" w:hAnsi="Times New Roman" w:cs="Times New Roman"/>
                <w:color w:val="000000"/>
                <w:sz w:val="26"/>
                <w:szCs w:val="26"/>
              </w:rPr>
              <w:t>Tuyên truyền về ích lợi trồng và bảo vệ cây xanh.</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A2823">
              <w:rPr>
                <w:rFonts w:ascii="Times New Roman" w:eastAsia="Times New Roman" w:hAnsi="Times New Roman" w:cs="Times New Roman"/>
                <w:color w:val="000000"/>
                <w:sz w:val="26"/>
                <w:szCs w:val="26"/>
              </w:rPr>
              <w:t>Hát về ngày tết – mùa xuân</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B478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B478B9" w:rsidRDefault="00B478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2A2823">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2</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Quê hương em</w:t>
            </w:r>
          </w:p>
        </w:tc>
        <w:tc>
          <w:tcPr>
            <w:tcW w:w="3544" w:type="dxa"/>
          </w:tcPr>
          <w:p w:rsidR="000B0A85" w:rsidRDefault="000B0A85">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mừng Đảng- mừng xuân</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Dọn vệ sinh trường, lớp; một số nơi công cộng ở quê hương em</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múa các bài dân ca</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0B0A85">
              <w:rPr>
                <w:rFonts w:ascii="Times New Roman" w:eastAsia="Times New Roman" w:hAnsi="Times New Roman" w:cs="Times New Roman"/>
                <w:color w:val="000000"/>
                <w:sz w:val="26"/>
                <w:szCs w:val="26"/>
              </w:rPr>
              <w:t>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3</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 bước lên đoàn</w:t>
            </w:r>
          </w:p>
        </w:tc>
        <w:tc>
          <w:tcPr>
            <w:tcW w:w="3544"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Quà tặng mẹ em</w:t>
            </w:r>
          </w:p>
          <w:p w:rsidR="002D6C3F" w:rsidRDefault="002D6C3F" w:rsidP="002D6C3F">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Thi hát về bà và mẹ </w:t>
            </w:r>
          </w:p>
          <w:p w:rsidR="002D6C3F" w:rsidRDefault="002D6C3F" w:rsidP="002D6C3F">
            <w:pPr>
              <w:widowControl w:val="0"/>
              <w:pBdr>
                <w:top w:val="nil"/>
                <w:left w:val="nil"/>
                <w:bottom w:val="nil"/>
                <w:right w:val="nil"/>
                <w:between w:val="nil"/>
              </w:pBdr>
              <w:spacing w:line="259" w:lineRule="auto"/>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Tìm hiểu về Đoàn TNCSHCM.</w:t>
            </w:r>
          </w:p>
          <w:p w:rsidR="0003094E" w:rsidRDefault="001F0801">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Thi các trò chơi dân gi</w:t>
            </w:r>
            <w:r w:rsidR="00E8738E">
              <w:rPr>
                <w:rFonts w:ascii="Times New Roman" w:eastAsia="Times New Roman" w:hAnsi="Times New Roman" w:cs="Times New Roman"/>
                <w:color w:val="000000"/>
                <w:sz w:val="26"/>
                <w:szCs w:val="26"/>
              </w:rPr>
              <w:t>an…</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E8738E" w:rsidRDefault="00E8738E" w:rsidP="00E8738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Sinh hoạt dưới cờ</w:t>
            </w:r>
          </w:p>
          <w:p w:rsidR="00E8738E" w:rsidRDefault="00E8738E" w:rsidP="001F0801">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1F0801">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Ngoại khóa</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Tuần 1</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Tổng phụ trách, giáo viên chủ </w:t>
            </w:r>
            <w:r>
              <w:rPr>
                <w:rFonts w:ascii="Times New Roman" w:eastAsia="Times New Roman" w:hAnsi="Times New Roman" w:cs="Times New Roman"/>
                <w:color w:val="000000"/>
                <w:sz w:val="26"/>
                <w:szCs w:val="26"/>
              </w:rPr>
              <w:lastRenderedPageBreak/>
              <w:t>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Giáo viên bộ môn, nhân viên, </w:t>
            </w:r>
            <w:r>
              <w:rPr>
                <w:rFonts w:ascii="Times New Roman" w:eastAsia="Times New Roman" w:hAnsi="Times New Roman" w:cs="Times New Roman"/>
                <w:color w:val="000000"/>
                <w:sz w:val="26"/>
                <w:szCs w:val="26"/>
              </w:rPr>
              <w:lastRenderedPageBreak/>
              <w:t>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Tháng 4</w:t>
            </w:r>
          </w:p>
        </w:tc>
        <w:tc>
          <w:tcPr>
            <w:tcW w:w="1701" w:type="dxa"/>
            <w:vAlign w:val="center"/>
          </w:tcPr>
          <w:p w:rsidR="0003094E" w:rsidRDefault="00006A17">
            <w:pPr>
              <w:tabs>
                <w:tab w:val="left" w:pos="851"/>
              </w:tabs>
              <w:spacing w:before="120" w:after="12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Chào mừng ngày giải phóng miền Nam</w:t>
            </w:r>
          </w:p>
        </w:tc>
        <w:tc>
          <w:tcPr>
            <w:tcW w:w="3544" w:type="dxa"/>
          </w:tcPr>
          <w:p w:rsidR="0003094E" w:rsidRDefault="0061038B">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Tuyên truyền về ăn uống -dinh dưỡng đảm bảo sức khỏe</w:t>
            </w:r>
            <w:r w:rsidR="000921AC">
              <w:rPr>
                <w:rFonts w:ascii="Times New Roman" w:eastAsia="Times New Roman" w:hAnsi="Times New Roman" w:cs="Times New Roman"/>
                <w:color w:val="000000"/>
                <w:sz w:val="26"/>
                <w:szCs w:val="26"/>
              </w:rPr>
              <w:t xml:space="preserve"> (7/4)</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Phong trào món quà chia sẻ</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mừng ngày 30/4</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Ngày Hội đọc sách</w:t>
            </w:r>
          </w:p>
        </w:tc>
        <w:tc>
          <w:tcPr>
            <w:tcW w:w="2693" w:type="dxa"/>
          </w:tcPr>
          <w:p w:rsidR="00F311F0"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1038B">
              <w:rPr>
                <w:rFonts w:ascii="Times New Roman" w:eastAsia="Times New Roman" w:hAnsi="Times New Roman" w:cs="Times New Roman"/>
                <w:color w:val="000000"/>
                <w:sz w:val="26"/>
                <w:szCs w:val="26"/>
              </w:rPr>
              <w:t xml:space="preserve">Sinh hoạt dưới cờ </w:t>
            </w:r>
          </w:p>
          <w:p w:rsidR="00AB439B" w:rsidRDefault="00AB439B">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AB439B" w:rsidRDefault="00AB439B">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AB439B" w:rsidRDefault="00AB439B" w:rsidP="00AB439B">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r w:rsidR="0003094E">
        <w:tc>
          <w:tcPr>
            <w:tcW w:w="1242" w:type="dxa"/>
            <w:vAlign w:val="center"/>
          </w:tcPr>
          <w:p w:rsidR="0003094E" w:rsidRDefault="00006A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Tháng 5</w:t>
            </w:r>
          </w:p>
        </w:tc>
        <w:tc>
          <w:tcPr>
            <w:tcW w:w="1701" w:type="dxa"/>
            <w:vAlign w:val="center"/>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Cháu ngoan bác Hồ</w:t>
            </w:r>
          </w:p>
        </w:tc>
        <w:tc>
          <w:tcPr>
            <w:tcW w:w="3544" w:type="dxa"/>
          </w:tcPr>
          <w:p w:rsidR="0003094E" w:rsidRDefault="00351D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w:t>
            </w:r>
            <w:r w:rsidR="00006A17">
              <w:rPr>
                <w:rFonts w:ascii="Times New Roman" w:eastAsia="Times New Roman" w:hAnsi="Times New Roman" w:cs="Times New Roman"/>
                <w:color w:val="000000"/>
                <w:sz w:val="26"/>
                <w:szCs w:val="26"/>
              </w:rPr>
              <w:t xml:space="preserve"> </w:t>
            </w:r>
            <w:r w:rsidR="00F311F0">
              <w:rPr>
                <w:rFonts w:ascii="Times New Roman" w:eastAsia="Times New Roman" w:hAnsi="Times New Roman" w:cs="Times New Roman"/>
                <w:color w:val="000000"/>
                <w:sz w:val="26"/>
                <w:szCs w:val="26"/>
              </w:rPr>
              <w:t>về B</w:t>
            </w:r>
            <w:r w:rsidR="00006A17">
              <w:rPr>
                <w:rFonts w:ascii="Times New Roman" w:eastAsia="Times New Roman" w:hAnsi="Times New Roman" w:cs="Times New Roman"/>
                <w:color w:val="000000"/>
                <w:sz w:val="26"/>
                <w:szCs w:val="26"/>
              </w:rPr>
              <w:t>ác Hồ</w:t>
            </w:r>
          </w:p>
          <w:p w:rsidR="00351DB9" w:rsidRDefault="00006A17" w:rsidP="00351D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Rèn kỹ năng vui chơi an toàn trong mùa hè</w:t>
            </w:r>
            <w:r w:rsidR="00F311F0">
              <w:rPr>
                <w:rFonts w:ascii="Times New Roman" w:eastAsia="Times New Roman" w:hAnsi="Times New Roman" w:cs="Times New Roman"/>
                <w:color w:val="000000"/>
                <w:sz w:val="26"/>
                <w:szCs w:val="26"/>
              </w:rPr>
              <w:t>.</w:t>
            </w:r>
          </w:p>
          <w:p w:rsidR="00AA1EF8" w:rsidRDefault="00351DB9" w:rsidP="00351D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AA1EF8">
              <w:rPr>
                <w:rFonts w:ascii="Times New Roman" w:eastAsia="Times New Roman" w:hAnsi="Times New Roman" w:cs="Times New Roman"/>
                <w:color w:val="000000"/>
                <w:sz w:val="26"/>
                <w:szCs w:val="26"/>
              </w:rPr>
              <w:t xml:space="preserve">Thi tìm hiểu về Bác Hồ </w:t>
            </w:r>
          </w:p>
          <w:p w:rsidR="0003094E" w:rsidRDefault="00AA1EF8" w:rsidP="00AA1EF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Hát về Bác Hồ</w:t>
            </w:r>
          </w:p>
        </w:tc>
        <w:tc>
          <w:tcPr>
            <w:tcW w:w="2693"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lớp</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351DB9" w:rsidRDefault="00351DB9">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E80378" w:rsidRDefault="00E80378" w:rsidP="00E80378">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Sinh hoạt dưới cờ</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Hội thi</w:t>
            </w:r>
          </w:p>
        </w:tc>
        <w:tc>
          <w:tcPr>
            <w:tcW w:w="1560"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1</w:t>
            </w:r>
          </w:p>
          <w:p w:rsidR="0003094E" w:rsidRDefault="0003094E">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2</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3</w:t>
            </w:r>
          </w:p>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Tuần 4</w:t>
            </w:r>
          </w:p>
        </w:tc>
        <w:tc>
          <w:tcPr>
            <w:tcW w:w="2126"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phụ trách, giáo viên chủ nhiệm</w:t>
            </w:r>
          </w:p>
        </w:tc>
        <w:tc>
          <w:tcPr>
            <w:tcW w:w="1919" w:type="dxa"/>
          </w:tcPr>
          <w:p w:rsidR="0003094E" w:rsidRDefault="00006A17">
            <w:pPr>
              <w:widowControl w:val="0"/>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Giáo viên bộ môn, nhân viên, cha mẹ học sinh</w:t>
            </w:r>
          </w:p>
        </w:tc>
      </w:tr>
    </w:tbl>
    <w:p w:rsidR="0003094E" w:rsidRDefault="0003094E">
      <w:pPr>
        <w:spacing w:before="120" w:after="120" w:line="312" w:lineRule="auto"/>
        <w:ind w:firstLine="720"/>
        <w:jc w:val="both"/>
        <w:rPr>
          <w:rFonts w:ascii="Times New Roman" w:eastAsia="Times New Roman" w:hAnsi="Times New Roman" w:cs="Times New Roman"/>
          <w:b/>
          <w:sz w:val="26"/>
          <w:szCs w:val="26"/>
        </w:rPr>
        <w:sectPr w:rsidR="0003094E">
          <w:pgSz w:w="16834" w:h="11909" w:orient="landscape"/>
          <w:pgMar w:top="1701" w:right="1418" w:bottom="1134" w:left="1418" w:header="425" w:footer="680" w:gutter="0"/>
          <w:cols w:space="720"/>
        </w:sectPr>
      </w:pPr>
    </w:p>
    <w:p w:rsidR="0003094E" w:rsidRDefault="00006A17">
      <w:pPr>
        <w:spacing w:before="120" w:after="120" w:line="312" w:lineRule="auto"/>
        <w:ind w:firstLine="720"/>
        <w:jc w:val="both"/>
        <w:rPr>
          <w:rFonts w:ascii="Times New Roman" w:eastAsia="Times New Roman" w:hAnsi="Times New Roman" w:cs="Times New Roman"/>
          <w:b/>
          <w:sz w:val="26"/>
          <w:szCs w:val="26"/>
        </w:rPr>
        <w:sectPr w:rsidR="0003094E">
          <w:type w:val="continuous"/>
          <w:pgSz w:w="16834" w:h="11909" w:orient="landscape"/>
          <w:pgMar w:top="1701" w:right="1418" w:bottom="1134" w:left="1418" w:header="425" w:footer="680" w:gutter="0"/>
          <w:cols w:space="720"/>
        </w:sectPr>
      </w:pPr>
      <w:r>
        <w:lastRenderedPageBreak/>
        <w:br w:type="page"/>
      </w:r>
    </w:p>
    <w:p w:rsidR="0003094E" w:rsidRDefault="00006A17">
      <w:pPr>
        <w:spacing w:before="120" w:after="120" w:line="312" w:lineRule="auto"/>
        <w:ind w:firstLine="567"/>
        <w:jc w:val="both"/>
        <w:rPr>
          <w:rFonts w:ascii="Times New Roman" w:eastAsia="Times New Roman" w:hAnsi="Times New Roman" w:cs="Times New Roman"/>
          <w:b/>
          <w:i/>
          <w:sz w:val="26"/>
          <w:szCs w:val="26"/>
        </w:rPr>
      </w:pPr>
      <w:r>
        <w:rPr>
          <w:rFonts w:ascii="Times New Roman" w:eastAsia="Times New Roman" w:hAnsi="Times New Roman" w:cs="Times New Roman"/>
          <w:b/>
          <w:color w:val="000000"/>
          <w:sz w:val="26"/>
          <w:szCs w:val="26"/>
        </w:rPr>
        <w:lastRenderedPageBreak/>
        <w:t>3. Khung thời gian thực hiện chương trình năm học 202</w:t>
      </w:r>
      <w:r w:rsidR="00B40F2B">
        <w:rPr>
          <w:rFonts w:ascii="Times New Roman" w:eastAsia="Times New Roman" w:hAnsi="Times New Roman" w:cs="Times New Roman"/>
          <w:b/>
          <w:color w:val="000000"/>
          <w:sz w:val="26"/>
          <w:szCs w:val="26"/>
        </w:rPr>
        <w:t>1</w:t>
      </w:r>
      <w:r>
        <w:rPr>
          <w:rFonts w:ascii="Times New Roman" w:eastAsia="Times New Roman" w:hAnsi="Times New Roman" w:cs="Times New Roman"/>
          <w:b/>
          <w:color w:val="000000"/>
          <w:sz w:val="26"/>
          <w:szCs w:val="26"/>
        </w:rPr>
        <w:t xml:space="preserve"> - 202</w:t>
      </w:r>
      <w:r w:rsidR="00B40F2B">
        <w:rPr>
          <w:rFonts w:ascii="Times New Roman" w:eastAsia="Times New Roman" w:hAnsi="Times New Roman" w:cs="Times New Roman"/>
          <w:b/>
          <w:color w:val="000000"/>
          <w:sz w:val="26"/>
          <w:szCs w:val="26"/>
        </w:rPr>
        <w:t>2</w:t>
      </w:r>
      <w:r>
        <w:rPr>
          <w:rFonts w:ascii="Times New Roman" w:eastAsia="Times New Roman" w:hAnsi="Times New Roman" w:cs="Times New Roman"/>
          <w:b/>
          <w:color w:val="000000"/>
          <w:sz w:val="26"/>
          <w:szCs w:val="26"/>
        </w:rPr>
        <w:t xml:space="preserve"> và kế hoạch giáo dục môn học, hoạt động giáo dục</w:t>
      </w:r>
      <w:r>
        <w:rPr>
          <w:rFonts w:ascii="Times New Roman" w:eastAsia="Times New Roman" w:hAnsi="Times New Roman" w:cs="Times New Roman"/>
          <w:b/>
          <w:i/>
          <w:sz w:val="26"/>
          <w:szCs w:val="26"/>
        </w:rPr>
        <w:t>:</w:t>
      </w:r>
    </w:p>
    <w:p w:rsidR="0003094E" w:rsidRPr="00E33F02" w:rsidRDefault="00E33F02" w:rsidP="00E33F02">
      <w:pPr>
        <w:spacing w:before="80" w:after="0" w:line="288" w:lineRule="auto"/>
        <w:ind w:firstLine="567"/>
        <w:jc w:val="both"/>
        <w:rPr>
          <w:rFonts w:ascii="Times New Roman" w:hAnsi="Times New Roman"/>
          <w:spacing w:val="-6"/>
          <w:sz w:val="28"/>
          <w:szCs w:val="28"/>
        </w:rPr>
      </w:pPr>
      <w:r>
        <w:rPr>
          <w:rFonts w:ascii="Times New Roman" w:hAnsi="Times New Roman" w:cs="Times New Roman"/>
          <w:sz w:val="28"/>
        </w:rPr>
        <w:t>Căn cứ</w:t>
      </w:r>
      <w:r w:rsidRPr="000064F9">
        <w:rPr>
          <w:rFonts w:ascii="Times New Roman" w:hAnsi="Times New Roman" w:cs="Times New Roman"/>
          <w:sz w:val="28"/>
        </w:rPr>
        <w:t xml:space="preserve"> Quyết định số</w:t>
      </w:r>
      <w:r>
        <w:rPr>
          <w:rFonts w:ascii="Times New Roman" w:hAnsi="Times New Roman" w:cs="Times New Roman"/>
          <w:sz w:val="28"/>
        </w:rPr>
        <w:t xml:space="preserve"> 2183</w:t>
      </w:r>
      <w:r w:rsidRPr="000064F9">
        <w:rPr>
          <w:rFonts w:ascii="Times New Roman" w:hAnsi="Times New Roman" w:cs="Times New Roman"/>
          <w:sz w:val="28"/>
        </w:rPr>
        <w:t>/QĐ-UBND ngày 1</w:t>
      </w:r>
      <w:r>
        <w:rPr>
          <w:rFonts w:ascii="Times New Roman" w:hAnsi="Times New Roman" w:cs="Times New Roman"/>
          <w:sz w:val="28"/>
        </w:rPr>
        <w:t>2/8/2021</w:t>
      </w:r>
      <w:r w:rsidRPr="000064F9">
        <w:rPr>
          <w:rFonts w:ascii="Times New Roman" w:hAnsi="Times New Roman" w:cs="Times New Roman"/>
          <w:sz w:val="28"/>
        </w:rPr>
        <w:t xml:space="preserve"> của Ủy ban Nhân dân (UBND) tỉnh Đắk Lắk về việc ban hành Khung kế hoạch thời gian năm học 2020-2021 đối với giáo dục mầm non, giáo dục phổ thông và giáo dục thường xuyên trên địa bàn tỉnh Đắk Lắk</w:t>
      </w:r>
      <w:r>
        <w:rPr>
          <w:rFonts w:ascii="Times New Roman" w:hAnsi="Times New Roman" w:cs="Times New Roman"/>
          <w:sz w:val="28"/>
        </w:rPr>
        <w:t>;</w:t>
      </w:r>
      <w:r w:rsidRPr="00496880">
        <w:rPr>
          <w:rFonts w:ascii="Times New Roman" w:hAnsi="Times New Roman"/>
          <w:spacing w:val="-6"/>
          <w:sz w:val="28"/>
          <w:szCs w:val="28"/>
        </w:rPr>
        <w:t xml:space="preserve"> </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 tựu trường: </w:t>
      </w:r>
      <w:r>
        <w:rPr>
          <w:rFonts w:ascii="Times New Roman" w:eastAsia="Times New Roman" w:hAnsi="Times New Roman" w:cs="Times New Roman"/>
          <w:color w:val="000000"/>
          <w:sz w:val="28"/>
          <w:szCs w:val="28"/>
        </w:rPr>
        <w:t>ngày 01 tháng 9 năm 2021</w:t>
      </w:r>
      <w:r>
        <w:rPr>
          <w:rFonts w:ascii="Times New Roman" w:eastAsia="Times New Roman" w:hAnsi="Times New Roman" w:cs="Times New Roman"/>
          <w:sz w:val="26"/>
          <w:szCs w:val="26"/>
        </w:rPr>
        <w:t>.</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 khai giảng: </w:t>
      </w:r>
      <w:r>
        <w:rPr>
          <w:rFonts w:ascii="Times New Roman" w:eastAsia="Times New Roman" w:hAnsi="Times New Roman" w:cs="Times New Roman"/>
          <w:color w:val="000000"/>
          <w:sz w:val="28"/>
          <w:szCs w:val="28"/>
        </w:rPr>
        <w:t>ngày 05 tháng 9 năm 2021</w:t>
      </w:r>
      <w:r>
        <w:rPr>
          <w:rFonts w:ascii="Times New Roman" w:eastAsia="Times New Roman" w:hAnsi="Times New Roman" w:cs="Times New Roman"/>
          <w:sz w:val="26"/>
          <w:szCs w:val="26"/>
        </w:rPr>
        <w:t>.</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Học kỳ I: </w:t>
      </w:r>
      <w:r>
        <w:rPr>
          <w:rFonts w:ascii="Times New Roman" w:eastAsia="Times New Roman" w:hAnsi="Times New Roman" w:cs="Times New Roman"/>
          <w:color w:val="000000"/>
          <w:sz w:val="28"/>
          <w:szCs w:val="28"/>
        </w:rPr>
        <w:t>Bắt đầu ngày 0</w:t>
      </w:r>
      <w:r w:rsidR="00B40F2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tháng 9 năm 2021, kết thúc ngày 0</w:t>
      </w:r>
      <w:r w:rsidR="00E8016C">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tháng 01 năm 2022 (18 tuần</w:t>
      </w:r>
      <w:r w:rsidR="00095897">
        <w:rPr>
          <w:rFonts w:ascii="Times New Roman" w:eastAsia="Times New Roman" w:hAnsi="Times New Roman" w:cs="Times New Roman"/>
          <w:color w:val="000000"/>
          <w:sz w:val="28"/>
          <w:szCs w:val="28"/>
        </w:rPr>
        <w:t xml:space="preserve"> thực học, còn lại dành cho hoạt động khác</w:t>
      </w:r>
      <w:r>
        <w:rPr>
          <w:rFonts w:ascii="Times New Roman" w:eastAsia="Times New Roman" w:hAnsi="Times New Roman" w:cs="Times New Roman"/>
          <w:color w:val="000000"/>
          <w:sz w:val="28"/>
          <w:szCs w:val="28"/>
        </w:rPr>
        <w:t>)</w:t>
      </w:r>
      <w:r>
        <w:rPr>
          <w:rFonts w:ascii="Times New Roman" w:eastAsia="Times New Roman" w:hAnsi="Times New Roman" w:cs="Times New Roman"/>
          <w:sz w:val="26"/>
          <w:szCs w:val="26"/>
        </w:rPr>
        <w:t xml:space="preserve">. </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Học kỳ II: </w:t>
      </w:r>
      <w:r>
        <w:rPr>
          <w:rFonts w:ascii="Times New Roman" w:eastAsia="Times New Roman" w:hAnsi="Times New Roman" w:cs="Times New Roman"/>
          <w:color w:val="000000"/>
          <w:sz w:val="28"/>
          <w:szCs w:val="28"/>
        </w:rPr>
        <w:t>Bắt đầu ngày 11 tháng 01 năm 2022, kết thúc vào 2</w:t>
      </w:r>
      <w:r w:rsidR="00E8016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tháng 5 năm 2022 (17 tuần</w:t>
      </w:r>
      <w:r w:rsidR="00095897" w:rsidRPr="00095897">
        <w:rPr>
          <w:rFonts w:ascii="Times New Roman" w:eastAsia="Times New Roman" w:hAnsi="Times New Roman" w:cs="Times New Roman"/>
          <w:color w:val="000000"/>
          <w:sz w:val="28"/>
          <w:szCs w:val="28"/>
        </w:rPr>
        <w:t xml:space="preserve"> </w:t>
      </w:r>
      <w:r w:rsidR="00095897">
        <w:rPr>
          <w:rFonts w:ascii="Times New Roman" w:eastAsia="Times New Roman" w:hAnsi="Times New Roman" w:cs="Times New Roman"/>
          <w:color w:val="000000"/>
          <w:sz w:val="28"/>
          <w:szCs w:val="28"/>
        </w:rPr>
        <w:t>thực học, còn lại dành cho hoạt động khác</w:t>
      </w:r>
      <w:r>
        <w:rPr>
          <w:rFonts w:ascii="Times New Roman" w:eastAsia="Times New Roman" w:hAnsi="Times New Roman" w:cs="Times New Roman"/>
          <w:color w:val="000000"/>
          <w:sz w:val="28"/>
          <w:szCs w:val="28"/>
        </w:rPr>
        <w:t>)</w:t>
      </w:r>
      <w:r>
        <w:rPr>
          <w:rFonts w:ascii="Times New Roman" w:eastAsia="Times New Roman" w:hAnsi="Times New Roman" w:cs="Times New Roman"/>
          <w:sz w:val="26"/>
          <w:szCs w:val="26"/>
        </w:rPr>
        <w:t xml:space="preserve">. </w:t>
      </w:r>
    </w:p>
    <w:p w:rsidR="0003094E" w:rsidRDefault="00006A17">
      <w:pPr>
        <w:spacing w:before="120" w:after="120" w:line="312" w:lineRule="auto"/>
        <w:ind w:firstLine="709"/>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FF0000"/>
          <w:sz w:val="28"/>
          <w:szCs w:val="28"/>
        </w:rPr>
        <w:t>Ngày kết thúc năm học: Trước ngày 31 tháng 5 năm 2022</w:t>
      </w:r>
      <w:r>
        <w:rPr>
          <w:rFonts w:ascii="Times New Roman" w:eastAsia="Times New Roman" w:hAnsi="Times New Roman" w:cs="Times New Roman"/>
          <w:color w:val="FF0000"/>
          <w:sz w:val="26"/>
          <w:szCs w:val="26"/>
        </w:rPr>
        <w:t>.</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quá trình thực hiện kế hoạch thời gian năm học, nhà trường sẽ bố trí lịch dạy học và các hoạt động giáo dục hợp lý; bố trí dạy bù những ngày nghỉ học đảm bảo tính khoa học.</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Căn cứ vào Điều 14, Chương II, Thông tư 28/2020/TT-BGDĐT ngày 4 tháng 9 năm 2020 về B</w:t>
      </w:r>
      <w:r w:rsidR="005F2F05">
        <w:rPr>
          <w:rFonts w:ascii="Times New Roman" w:eastAsia="Times New Roman" w:hAnsi="Times New Roman" w:cs="Times New Roman"/>
          <w:sz w:val="26"/>
          <w:szCs w:val="26"/>
        </w:rPr>
        <w:t>an hành Điều lệ trường tiểu học;</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vào các ngày nghỉ lễ theo quy định, thời gian khung kế hoạch năm học của UBND </w:t>
      </w:r>
      <w:r w:rsidR="005F2F05">
        <w:rPr>
          <w:rFonts w:ascii="Times New Roman" w:eastAsia="Times New Roman" w:hAnsi="Times New Roman" w:cs="Times New Roman"/>
          <w:sz w:val="26"/>
          <w:szCs w:val="26"/>
        </w:rPr>
        <w:t>tỉnh Đắk Lắk;</w:t>
      </w:r>
    </w:p>
    <w:p w:rsidR="0003094E" w:rsidRDefault="00880E76">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tiểu học Ama Khê</w:t>
      </w:r>
      <w:r w:rsidR="00006A17">
        <w:rPr>
          <w:rFonts w:ascii="Times New Roman" w:eastAsia="Times New Roman" w:hAnsi="Times New Roman" w:cs="Times New Roman"/>
          <w:sz w:val="26"/>
          <w:szCs w:val="26"/>
        </w:rPr>
        <w:t xml:space="preserve"> xây dựng thời gian thực hiện chương trình năm học 2021-2022 cụ thể như sau:</w:t>
      </w:r>
    </w:p>
    <w:p w:rsidR="004B3F2B" w:rsidRDefault="004B3F2B" w:rsidP="004B3F2B">
      <w:pPr>
        <w:spacing w:before="120" w:after="120" w:line="312" w:lineRule="auto"/>
        <w:ind w:firstLine="720"/>
        <w:jc w:val="both"/>
        <w:rPr>
          <w:rFonts w:ascii="Times New Roman" w:eastAsia="Times New Roman" w:hAnsi="Times New Roman" w:cs="Times New Roman"/>
          <w:b/>
          <w:sz w:val="26"/>
          <w:szCs w:val="26"/>
        </w:rPr>
      </w:pPr>
    </w:p>
    <w:p w:rsidR="004B3F2B" w:rsidRDefault="004B3F2B" w:rsidP="004B3F2B">
      <w:pPr>
        <w:spacing w:before="120" w:after="120" w:line="312" w:lineRule="auto"/>
        <w:ind w:firstLine="720"/>
        <w:jc w:val="both"/>
        <w:rPr>
          <w:rFonts w:ascii="Times New Roman" w:eastAsia="Times New Roman" w:hAnsi="Times New Roman" w:cs="Times New Roman"/>
          <w:b/>
          <w:sz w:val="26"/>
          <w:szCs w:val="26"/>
        </w:rPr>
      </w:pPr>
    </w:p>
    <w:p w:rsidR="0003094E" w:rsidRDefault="0003094E">
      <w:pPr>
        <w:spacing w:after="0" w:line="312" w:lineRule="auto"/>
        <w:jc w:val="both"/>
        <w:rPr>
          <w:rFonts w:ascii="Times New Roman" w:eastAsia="Times New Roman" w:hAnsi="Times New Roman" w:cs="Times New Roman"/>
          <w:b/>
          <w:i/>
          <w:sz w:val="28"/>
          <w:szCs w:val="28"/>
        </w:rPr>
        <w:sectPr w:rsidR="0003094E">
          <w:pgSz w:w="16834" w:h="11909" w:orient="landscape"/>
          <w:pgMar w:top="1701" w:right="1134" w:bottom="1134" w:left="1843" w:header="425" w:footer="567" w:gutter="0"/>
          <w:cols w:space="720"/>
        </w:sectPr>
      </w:pPr>
    </w:p>
    <w:p w:rsidR="0003094E" w:rsidRDefault="00565AB6" w:rsidP="00565AB6">
      <w:pPr>
        <w:spacing w:before="120"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006A17">
        <w:rPr>
          <w:rFonts w:ascii="Times New Roman" w:eastAsia="Times New Roman" w:hAnsi="Times New Roman" w:cs="Times New Roman"/>
          <w:sz w:val="26"/>
          <w:szCs w:val="26"/>
        </w:rPr>
        <w:t>3.</w:t>
      </w:r>
      <w:r w:rsidR="004B3F2B">
        <w:rPr>
          <w:rFonts w:ascii="Times New Roman" w:eastAsia="Times New Roman" w:hAnsi="Times New Roman" w:cs="Times New Roman"/>
          <w:sz w:val="26"/>
          <w:szCs w:val="26"/>
        </w:rPr>
        <w:t>1</w:t>
      </w:r>
      <w:r w:rsidR="00006A17">
        <w:rPr>
          <w:rFonts w:ascii="Times New Roman" w:eastAsia="Times New Roman" w:hAnsi="Times New Roman" w:cs="Times New Roman"/>
          <w:sz w:val="26"/>
          <w:szCs w:val="26"/>
        </w:rPr>
        <w:t xml:space="preserve">. Đối với khối lớp </w:t>
      </w:r>
      <w:r w:rsidR="004B3F2B">
        <w:rPr>
          <w:rFonts w:ascii="Times New Roman" w:eastAsia="Times New Roman" w:hAnsi="Times New Roman" w:cs="Times New Roman"/>
          <w:sz w:val="26"/>
          <w:szCs w:val="26"/>
        </w:rPr>
        <w:t>1</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03094E" w:rsidRDefault="00006A17">
      <w:pPr>
        <w:spacing w:before="120" w:after="12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sz w:val="26"/>
          <w:szCs w:val="26"/>
        </w:rPr>
        <w:t>b. Kế hoạch dạy học cá</w:t>
      </w:r>
      <w:r w:rsidR="00B36F4E">
        <w:rPr>
          <w:rFonts w:ascii="Times New Roman" w:eastAsia="Times New Roman" w:hAnsi="Times New Roman" w:cs="Times New Roman"/>
          <w:sz w:val="26"/>
          <w:szCs w:val="26"/>
        </w:rPr>
        <w:t xml:space="preserve">c môn học, hoạt động giáo dục </w:t>
      </w:r>
      <w:r>
        <w:rPr>
          <w:rFonts w:ascii="Times New Roman" w:eastAsia="Times New Roman" w:hAnsi="Times New Roman" w:cs="Times New Roman"/>
          <w:i/>
          <w:color w:val="FF0000"/>
          <w:sz w:val="26"/>
          <w:szCs w:val="26"/>
        </w:rPr>
        <w:t>(Phụ lục 2)</w:t>
      </w:r>
    </w:p>
    <w:p w:rsidR="004B3F2B" w:rsidRDefault="004B3F2B" w:rsidP="004B3F2B">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Đối với khối lớp 2.</w:t>
      </w:r>
    </w:p>
    <w:p w:rsidR="004B3F2B" w:rsidRDefault="004B3F2B" w:rsidP="004B3F2B">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4B3F2B" w:rsidRDefault="004B3F2B" w:rsidP="004B3F2B">
      <w:pPr>
        <w:spacing w:before="120" w:after="120" w:line="312" w:lineRule="auto"/>
        <w:ind w:firstLine="720"/>
        <w:jc w:val="both"/>
        <w:rPr>
          <w:rFonts w:ascii="Times New Roman" w:eastAsia="Times New Roman" w:hAnsi="Times New Roman" w:cs="Times New Roman"/>
          <w:i/>
          <w:color w:val="FF0000"/>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Đối với khối lớp 3.</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03094E" w:rsidRDefault="00006A17">
      <w:pPr>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Đối với khối lớp 4.</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03094E" w:rsidRDefault="00006A17">
      <w:pPr>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 Đối với khối lớp </w:t>
      </w:r>
      <w:r w:rsidR="00BE45FB">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p>
    <w:p w:rsidR="0003094E" w:rsidRDefault="00006A17">
      <w:pPr>
        <w:spacing w:before="120" w:after="12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Thời gian tổ chức các hoạt động giáo dục theo tuần/ tháng trong năm học và số lượng tiết học các môn học, hoạt động giáo dục thực hiện theo tuần trong năm học.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1.4)</w:t>
      </w:r>
    </w:p>
    <w:p w:rsidR="0003094E" w:rsidRDefault="00006A17">
      <w:pPr>
        <w:spacing w:before="120" w:after="120"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b. Kế hoạch dạy học các môn học, hoạt động giáo dục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i/>
          <w:color w:val="FF0000"/>
          <w:sz w:val="26"/>
          <w:szCs w:val="26"/>
        </w:rPr>
        <w:t>(Phụ lục 2)</w:t>
      </w:r>
    </w:p>
    <w:p w:rsidR="0003094E" w:rsidRDefault="007F27B2">
      <w:pPr>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 GIẢI PHÁP THỰC HIỆN</w:t>
      </w:r>
    </w:p>
    <w:p w:rsidR="00082DF5" w:rsidRPr="00274325" w:rsidRDefault="00082DF5" w:rsidP="00274325">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Tăng cường cơ sở vật chất, thiết bị dạy học</w:t>
      </w:r>
      <w:r w:rsidR="007136A3">
        <w:rPr>
          <w:rFonts w:ascii="Times New Roman" w:eastAsia="Times New Roman" w:hAnsi="Times New Roman" w:cs="Times New Roman"/>
          <w:b/>
          <w:sz w:val="26"/>
          <w:szCs w:val="26"/>
        </w:rPr>
        <w:t xml:space="preserve"> </w:t>
      </w:r>
      <w:r w:rsidR="00377AEE">
        <w:rPr>
          <w:rFonts w:ascii="Times New Roman" w:eastAsia="Times New Roman" w:hAnsi="Times New Roman" w:cs="Times New Roman"/>
          <w:b/>
          <w:sz w:val="26"/>
          <w:szCs w:val="26"/>
        </w:rPr>
        <w:t>(</w:t>
      </w:r>
      <w:r w:rsidR="00377AEE" w:rsidRPr="007136A3">
        <w:rPr>
          <w:rFonts w:ascii="Times New Roman" w:eastAsia="Times New Roman" w:hAnsi="Times New Roman" w:cs="Times New Roman"/>
          <w:sz w:val="26"/>
          <w:szCs w:val="26"/>
        </w:rPr>
        <w:t>trong thẩm quyền và nhiệm vụ của Hiệu trưởng</w:t>
      </w:r>
      <w:r w:rsidR="00377AEE">
        <w:rPr>
          <w:rFonts w:ascii="Times New Roman" w:eastAsia="Times New Roman" w:hAnsi="Times New Roman" w:cs="Times New Roman"/>
          <w:b/>
          <w:sz w:val="26"/>
          <w:szCs w:val="26"/>
        </w:rPr>
        <w:t>)</w:t>
      </w:r>
      <w:r w:rsidR="00856DB5">
        <w:rPr>
          <w:rFonts w:ascii="Times New Roman" w:eastAsia="Times New Roman" w:hAnsi="Times New Roman" w:cs="Times New Roman"/>
          <w:sz w:val="26"/>
          <w:szCs w:val="26"/>
        </w:rPr>
        <w:t xml:space="preserve">: </w:t>
      </w:r>
      <w:r w:rsidR="00274325">
        <w:rPr>
          <w:rFonts w:ascii="Times New Roman" w:eastAsia="Times New Roman" w:hAnsi="Times New Roman" w:cs="Times New Roman"/>
          <w:sz w:val="26"/>
          <w:szCs w:val="26"/>
        </w:rPr>
        <w:t>làm tốt công</w:t>
      </w:r>
      <w:r w:rsidR="007136A3">
        <w:rPr>
          <w:rFonts w:ascii="Times New Roman" w:eastAsia="Times New Roman" w:hAnsi="Times New Roman" w:cs="Times New Roman"/>
          <w:sz w:val="26"/>
          <w:szCs w:val="26"/>
        </w:rPr>
        <w:t xml:space="preserve"> tác tham mưu về xây dựng CSVC</w:t>
      </w:r>
      <w:r w:rsidR="00274325">
        <w:rPr>
          <w:rFonts w:ascii="Times New Roman" w:eastAsia="Times New Roman" w:hAnsi="Times New Roman" w:cs="Times New Roman"/>
          <w:sz w:val="26"/>
          <w:szCs w:val="26"/>
        </w:rPr>
        <w:t>. Phân bổ nguồn chi thường xuyên để mua sắm, trang bị, tu sửa hiệu quả</w:t>
      </w:r>
      <w:r w:rsidR="007136A3">
        <w:rPr>
          <w:rFonts w:ascii="Times New Roman" w:eastAsia="Times New Roman" w:hAnsi="Times New Roman" w:cs="Times New Roman"/>
          <w:sz w:val="26"/>
          <w:szCs w:val="26"/>
        </w:rPr>
        <w:t>, bổ sung trang thiết bị dạy học</w:t>
      </w:r>
      <w:r w:rsidR="00274325">
        <w:rPr>
          <w:rFonts w:ascii="Times New Roman" w:eastAsia="Times New Roman" w:hAnsi="Times New Roman" w:cs="Times New Roman"/>
          <w:sz w:val="26"/>
          <w:szCs w:val="26"/>
        </w:rPr>
        <w:t xml:space="preserve">. Sử dụng nguồn huy động </w:t>
      </w:r>
      <w:r w:rsidR="007618D3">
        <w:rPr>
          <w:rFonts w:ascii="Times New Roman" w:eastAsia="Times New Roman" w:hAnsi="Times New Roman" w:cs="Times New Roman"/>
          <w:sz w:val="26"/>
          <w:szCs w:val="26"/>
        </w:rPr>
        <w:t xml:space="preserve">xã hội hóa </w:t>
      </w:r>
      <w:r w:rsidR="00274325">
        <w:rPr>
          <w:rFonts w:ascii="Times New Roman" w:eastAsia="Times New Roman" w:hAnsi="Times New Roman" w:cs="Times New Roman"/>
          <w:sz w:val="26"/>
          <w:szCs w:val="26"/>
        </w:rPr>
        <w:t>hiệu quả, đúng quy định.</w:t>
      </w:r>
      <w:r w:rsidR="00CF6EEA">
        <w:rPr>
          <w:rFonts w:ascii="Times New Roman" w:eastAsia="Times New Roman" w:hAnsi="Times New Roman" w:cs="Times New Roman"/>
          <w:sz w:val="26"/>
          <w:szCs w:val="26"/>
        </w:rPr>
        <w:t xml:space="preserve"> </w:t>
      </w:r>
    </w:p>
    <w:p w:rsidR="00082DF5" w:rsidRPr="007618D3" w:rsidRDefault="00082DF5">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2. Thực hiện công tác đội ngũ</w:t>
      </w:r>
      <w:r w:rsidR="00377AEE">
        <w:rPr>
          <w:rFonts w:ascii="Times New Roman" w:eastAsia="Times New Roman" w:hAnsi="Times New Roman" w:cs="Times New Roman"/>
          <w:b/>
          <w:sz w:val="26"/>
          <w:szCs w:val="26"/>
        </w:rPr>
        <w:t xml:space="preserve"> (số lượng, chất lượng, trình độ đào tạo, chuẩn nghề nghiệp….)</w:t>
      </w:r>
      <w:r w:rsidR="007618D3">
        <w:rPr>
          <w:rFonts w:ascii="Times New Roman" w:eastAsia="Times New Roman" w:hAnsi="Times New Roman" w:cs="Times New Roman"/>
          <w:b/>
          <w:sz w:val="26"/>
          <w:szCs w:val="26"/>
        </w:rPr>
        <w:t xml:space="preserve">: </w:t>
      </w:r>
      <w:r w:rsidR="007618D3" w:rsidRPr="007618D3">
        <w:rPr>
          <w:rFonts w:ascii="Times New Roman" w:eastAsia="Times New Roman" w:hAnsi="Times New Roman" w:cs="Times New Roman"/>
          <w:sz w:val="26"/>
          <w:szCs w:val="26"/>
        </w:rPr>
        <w:t>Tiếp tục động viê</w:t>
      </w:r>
      <w:r w:rsidR="0024084B">
        <w:rPr>
          <w:rFonts w:ascii="Times New Roman" w:eastAsia="Times New Roman" w:hAnsi="Times New Roman" w:cs="Times New Roman"/>
          <w:sz w:val="26"/>
          <w:szCs w:val="26"/>
        </w:rPr>
        <w:t>n 4 giáo viên đang</w:t>
      </w:r>
      <w:r w:rsidR="007618D3" w:rsidRPr="007618D3">
        <w:rPr>
          <w:rFonts w:ascii="Times New Roman" w:eastAsia="Times New Roman" w:hAnsi="Times New Roman" w:cs="Times New Roman"/>
          <w:sz w:val="26"/>
          <w:szCs w:val="26"/>
        </w:rPr>
        <w:t xml:space="preserve"> tham gia học đại học</w:t>
      </w:r>
      <w:r w:rsidR="0024084B">
        <w:rPr>
          <w:rFonts w:ascii="Times New Roman" w:eastAsia="Times New Roman" w:hAnsi="Times New Roman" w:cs="Times New Roman"/>
          <w:sz w:val="26"/>
          <w:szCs w:val="26"/>
        </w:rPr>
        <w:t xml:space="preserve"> học tập tốt</w:t>
      </w:r>
      <w:r w:rsidR="007618D3" w:rsidRPr="007618D3">
        <w:rPr>
          <w:rFonts w:ascii="Times New Roman" w:eastAsia="Times New Roman" w:hAnsi="Times New Roman" w:cs="Times New Roman"/>
          <w:sz w:val="26"/>
          <w:szCs w:val="26"/>
        </w:rPr>
        <w:t>.</w:t>
      </w:r>
      <w:r w:rsidR="007136A3">
        <w:rPr>
          <w:rFonts w:ascii="Times New Roman" w:eastAsia="Times New Roman" w:hAnsi="Times New Roman" w:cs="Times New Roman"/>
          <w:sz w:val="26"/>
          <w:szCs w:val="26"/>
        </w:rPr>
        <w:t xml:space="preserve"> Chỉ đạo, </w:t>
      </w:r>
      <w:r w:rsidR="003D1379">
        <w:rPr>
          <w:rFonts w:ascii="Times New Roman" w:eastAsia="Times New Roman" w:hAnsi="Times New Roman" w:cs="Times New Roman"/>
          <w:sz w:val="26"/>
          <w:szCs w:val="26"/>
        </w:rPr>
        <w:t xml:space="preserve">xây dựng kế hoạch, </w:t>
      </w:r>
      <w:r w:rsidR="007136A3">
        <w:rPr>
          <w:rFonts w:ascii="Times New Roman" w:eastAsia="Times New Roman" w:hAnsi="Times New Roman" w:cs="Times New Roman"/>
          <w:sz w:val="26"/>
          <w:szCs w:val="26"/>
        </w:rPr>
        <w:t>tư vấn giúp đỡ lẫn nhau để nâng cao chất lư</w:t>
      </w:r>
      <w:r w:rsidR="000A7786">
        <w:rPr>
          <w:rFonts w:ascii="Times New Roman" w:eastAsia="Times New Roman" w:hAnsi="Times New Roman" w:cs="Times New Roman"/>
          <w:sz w:val="26"/>
          <w:szCs w:val="26"/>
        </w:rPr>
        <w:t>ợng chuẩn nghề nghiệp giáo viên, chuẩn Hiệu trưởng</w:t>
      </w:r>
      <w:r w:rsidR="00856DB5">
        <w:rPr>
          <w:rFonts w:ascii="Times New Roman" w:eastAsia="Times New Roman" w:hAnsi="Times New Roman" w:cs="Times New Roman"/>
          <w:sz w:val="26"/>
          <w:szCs w:val="26"/>
        </w:rPr>
        <w:t xml:space="preserve"> góp phần nâng cao số lượng, chất lượng CB, GV, NV.</w:t>
      </w:r>
    </w:p>
    <w:p w:rsidR="00B66124" w:rsidRDefault="00082DF5" w:rsidP="00EA7893">
      <w:pPr>
        <w:shd w:val="clear" w:color="auto" w:fill="FFFFFF"/>
        <w:spacing w:after="0" w:line="312"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Thực hiện quy chế sinh hoạt chuyên môn</w:t>
      </w:r>
    </w:p>
    <w:p w:rsidR="0024084B" w:rsidRDefault="00020043" w:rsidP="009D6F28">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72AFD">
        <w:rPr>
          <w:rFonts w:ascii="Times New Roman" w:eastAsia="Times New Roman" w:hAnsi="Times New Roman" w:cs="Times New Roman"/>
          <w:sz w:val="26"/>
          <w:szCs w:val="26"/>
        </w:rPr>
        <w:t>Chi bộ họp 1 tháng / lần (họp đột xuất chưa tính),</w:t>
      </w:r>
      <w:r w:rsidR="00EB500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HT tổ chức họp HĐGD đánh giá ít nhất 1 lần;</w:t>
      </w:r>
      <w:r w:rsidR="00372AFD">
        <w:rPr>
          <w:rFonts w:ascii="Times New Roman" w:eastAsia="Times New Roman" w:hAnsi="Times New Roman" w:cs="Times New Roman"/>
          <w:sz w:val="26"/>
          <w:szCs w:val="26"/>
        </w:rPr>
        <w:t xml:space="preserve"> </w:t>
      </w:r>
      <w:r w:rsidR="00E05569" w:rsidRPr="00372AFD">
        <w:rPr>
          <w:rFonts w:ascii="Times New Roman" w:eastAsia="Times New Roman" w:hAnsi="Times New Roman" w:cs="Times New Roman"/>
          <w:sz w:val="26"/>
          <w:szCs w:val="26"/>
        </w:rPr>
        <w:t xml:space="preserve">Chuyên </w:t>
      </w:r>
      <w:r w:rsidR="00C50867" w:rsidRPr="00372AFD">
        <w:rPr>
          <w:rFonts w:ascii="Times New Roman" w:eastAsia="Times New Roman" w:hAnsi="Times New Roman" w:cs="Times New Roman"/>
          <w:sz w:val="26"/>
          <w:szCs w:val="26"/>
        </w:rPr>
        <w:t>môn sinh hoạt 1 tháng</w:t>
      </w:r>
      <w:r w:rsidR="00E05569" w:rsidRPr="00372AFD">
        <w:rPr>
          <w:rFonts w:ascii="Times New Roman" w:eastAsia="Times New Roman" w:hAnsi="Times New Roman" w:cs="Times New Roman"/>
          <w:sz w:val="26"/>
          <w:szCs w:val="26"/>
        </w:rPr>
        <w:t xml:space="preserve"> 1 lần; </w:t>
      </w:r>
      <w:r w:rsidR="0024084B" w:rsidRPr="00372AFD">
        <w:rPr>
          <w:rFonts w:ascii="Times New Roman" w:eastAsia="Times New Roman" w:hAnsi="Times New Roman" w:cs="Times New Roman"/>
          <w:sz w:val="26"/>
          <w:szCs w:val="26"/>
        </w:rPr>
        <w:t>Công đoàn sinh hoạt ít nhất 1 lần/tháng.</w:t>
      </w:r>
      <w:r w:rsidR="0024084B">
        <w:rPr>
          <w:rFonts w:ascii="Times New Roman" w:eastAsia="Times New Roman" w:hAnsi="Times New Roman" w:cs="Times New Roman"/>
          <w:sz w:val="26"/>
          <w:szCs w:val="26"/>
        </w:rPr>
        <w:t xml:space="preserve"> </w:t>
      </w:r>
      <w:r w:rsidR="00E05569" w:rsidRPr="00372AFD">
        <w:rPr>
          <w:rFonts w:ascii="Times New Roman" w:eastAsia="Times New Roman" w:hAnsi="Times New Roman" w:cs="Times New Roman"/>
          <w:sz w:val="26"/>
          <w:szCs w:val="26"/>
        </w:rPr>
        <w:t>Tổ khối sinh hoạt 1 tháng ít nhất 2 lần, tổ</w:t>
      </w:r>
      <w:r w:rsidR="00F70712" w:rsidRPr="00372AFD">
        <w:rPr>
          <w:rFonts w:ascii="Times New Roman" w:eastAsia="Times New Roman" w:hAnsi="Times New Roman" w:cs="Times New Roman"/>
          <w:sz w:val="26"/>
          <w:szCs w:val="26"/>
        </w:rPr>
        <w:t xml:space="preserve"> văn phòng sinh hoạt ít nhất 1 lần/ tháng.</w:t>
      </w:r>
      <w:r w:rsidRPr="00372AFD">
        <w:rPr>
          <w:rFonts w:ascii="Times New Roman" w:eastAsia="Times New Roman" w:hAnsi="Times New Roman" w:cs="Times New Roman"/>
          <w:sz w:val="26"/>
          <w:szCs w:val="26"/>
        </w:rPr>
        <w:t xml:space="preserve"> </w:t>
      </w:r>
    </w:p>
    <w:p w:rsidR="00EA7893" w:rsidRPr="0024084B" w:rsidRDefault="00C50867" w:rsidP="0024084B">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K</w:t>
      </w:r>
      <w:r w:rsidR="00EA7893">
        <w:rPr>
          <w:rFonts w:ascii="Times New Roman" w:eastAsia="Times New Roman" w:hAnsi="Times New Roman" w:cs="Times New Roman"/>
          <w:b/>
          <w:sz w:val="26"/>
          <w:szCs w:val="26"/>
        </w:rPr>
        <w:t>iểm tra, giám sát</w:t>
      </w:r>
    </w:p>
    <w:p w:rsidR="00EA7893" w:rsidRPr="00B90ABD" w:rsidRDefault="00EA7893" w:rsidP="00B90ABD">
      <w:pPr>
        <w:pStyle w:val="NormalWeb"/>
        <w:spacing w:before="60" w:beforeAutospacing="0" w:after="0" w:afterAutospacing="0" w:line="288" w:lineRule="auto"/>
        <w:rPr>
          <w:sz w:val="28"/>
          <w:szCs w:val="28"/>
        </w:rPr>
      </w:pPr>
      <w:r>
        <w:rPr>
          <w:sz w:val="26"/>
          <w:szCs w:val="26"/>
        </w:rPr>
        <w:t>- Xây dựng kế hoạch kiểm tra nội bộ, thực hiện xuyên suốt trong cả năm học.</w:t>
      </w:r>
      <w:r w:rsidR="00B90ABD" w:rsidRPr="00B90ABD">
        <w:rPr>
          <w:sz w:val="28"/>
          <w:szCs w:val="28"/>
        </w:rPr>
        <w:t xml:space="preserve"> </w:t>
      </w:r>
      <w:r w:rsidR="00B90ABD" w:rsidRPr="001413E7">
        <w:rPr>
          <w:sz w:val="28"/>
          <w:szCs w:val="28"/>
        </w:rPr>
        <w:t>Thường xuyên kiểm tra theo kế hoạch kết hợp kiểm tra đột xuất để kịp thời chấn chỉnh những thiếu sót, hạn chế nhằm giúp các bộ phận hoàn thành tốt nhiệm vụ của mình.</w:t>
      </w:r>
    </w:p>
    <w:p w:rsidR="00EA7893" w:rsidRDefault="00EA7893" w:rsidP="00EA7893">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sư phạm nhà giáo kết hợp với đánh giá giáo viên theo Chuẩn nghề nghiệp giáo viên tiểu học.</w:t>
      </w:r>
    </w:p>
    <w:p w:rsidR="00EA7893" w:rsidRDefault="00EA7893" w:rsidP="00EA7893">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Kiểm tra chuyên đề: Theo kế hoạch kiểm tra nội bộ.</w:t>
      </w:r>
    </w:p>
    <w:p w:rsidR="00EA7893" w:rsidRDefault="00EA7893" w:rsidP="00EA7893">
      <w:pPr>
        <w:shd w:val="clear" w:color="auto" w:fill="FFFFFF"/>
        <w:spacing w:after="0" w:line="312"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Kiểm tra các HĐGD ngoài giờ lên lớp: Theo kế hoạch kiểm tra nội bộ.</w:t>
      </w:r>
    </w:p>
    <w:p w:rsidR="00EA7893" w:rsidRPr="00020043" w:rsidRDefault="00EA7893" w:rsidP="00020043">
      <w:pPr>
        <w:shd w:val="clear" w:color="auto" w:fill="FFFFFF"/>
        <w:spacing w:after="0" w:line="312" w:lineRule="auto"/>
        <w:ind w:firstLine="426"/>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r>
      <w:r w:rsidR="00C50867">
        <w:rPr>
          <w:rFonts w:ascii="Times New Roman" w:eastAsia="Times New Roman" w:hAnsi="Times New Roman" w:cs="Times New Roman"/>
          <w:b/>
          <w:sz w:val="26"/>
          <w:szCs w:val="26"/>
        </w:rPr>
        <w:t>5. B</w:t>
      </w:r>
      <w:r>
        <w:rPr>
          <w:rFonts w:ascii="Times New Roman" w:eastAsia="Times New Roman" w:hAnsi="Times New Roman" w:cs="Times New Roman"/>
          <w:b/>
          <w:sz w:val="26"/>
          <w:szCs w:val="26"/>
        </w:rPr>
        <w:t>áo cáo</w:t>
      </w:r>
    </w:p>
    <w:p w:rsidR="00EA7893" w:rsidRDefault="00020043" w:rsidP="00EA7893">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Sơ kết</w:t>
      </w:r>
      <w:r w:rsidR="00EA7893">
        <w:rPr>
          <w:rFonts w:ascii="Times New Roman" w:eastAsia="Times New Roman" w:hAnsi="Times New Roman" w:cs="Times New Roman"/>
          <w:sz w:val="26"/>
          <w:szCs w:val="26"/>
        </w:rPr>
        <w:t xml:space="preserve"> học kỳ</w:t>
      </w:r>
      <w:r>
        <w:rPr>
          <w:rFonts w:ascii="Times New Roman" w:eastAsia="Times New Roman" w:hAnsi="Times New Roman" w:cs="Times New Roman"/>
          <w:sz w:val="26"/>
          <w:szCs w:val="26"/>
        </w:rPr>
        <w:t xml:space="preserve"> I</w:t>
      </w:r>
      <w:r w:rsidR="00EA7893">
        <w:rPr>
          <w:rFonts w:ascii="Times New Roman" w:eastAsia="Times New Roman" w:hAnsi="Times New Roman" w:cs="Times New Roman"/>
          <w:sz w:val="26"/>
          <w:szCs w:val="26"/>
        </w:rPr>
        <w:t>;</w:t>
      </w:r>
    </w:p>
    <w:p w:rsidR="00EA7893" w:rsidRDefault="00020043" w:rsidP="00EA7893">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Tổng kết </w:t>
      </w:r>
      <w:r w:rsidR="00274325">
        <w:rPr>
          <w:rFonts w:ascii="Times New Roman" w:eastAsia="Times New Roman" w:hAnsi="Times New Roman" w:cs="Times New Roman"/>
          <w:sz w:val="26"/>
          <w:szCs w:val="26"/>
        </w:rPr>
        <w:t>năm</w:t>
      </w:r>
      <w:r w:rsidR="00EA7893">
        <w:rPr>
          <w:rFonts w:ascii="Times New Roman" w:eastAsia="Times New Roman" w:hAnsi="Times New Roman" w:cs="Times New Roman"/>
          <w:sz w:val="26"/>
          <w:szCs w:val="26"/>
        </w:rPr>
        <w:t>;</w:t>
      </w:r>
    </w:p>
    <w:p w:rsidR="00082DF5" w:rsidRPr="00EA7893" w:rsidRDefault="00020043" w:rsidP="00EA7893">
      <w:pPr>
        <w:shd w:val="clear" w:color="auto" w:fill="FFFFFF"/>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Báo cáo</w:t>
      </w:r>
      <w:r w:rsidR="00EA7893">
        <w:rPr>
          <w:rFonts w:ascii="Times New Roman" w:eastAsia="Times New Roman" w:hAnsi="Times New Roman" w:cs="Times New Roman"/>
          <w:sz w:val="26"/>
          <w:szCs w:val="26"/>
        </w:rPr>
        <w:t xml:space="preserve"> theo yêu cầu của ngành.</w:t>
      </w:r>
    </w:p>
    <w:p w:rsidR="0003094E" w:rsidRDefault="00006A17">
      <w:pPr>
        <w:spacing w:after="0"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w:t>
      </w:r>
      <w:r w:rsidR="00D11108">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 TỔ CHỨC THỰC HIỆN</w:t>
      </w:r>
    </w:p>
    <w:p w:rsidR="0003094E" w:rsidRPr="00472E84" w:rsidRDefault="00472E84" w:rsidP="00472E84">
      <w:pPr>
        <w:spacing w:after="0" w:line="312" w:lineRule="auto"/>
        <w:ind w:right="32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Pr="00472E84">
        <w:rPr>
          <w:rFonts w:ascii="Times New Roman" w:eastAsia="Times New Roman" w:hAnsi="Times New Roman" w:cs="Times New Roman"/>
          <w:b/>
          <w:sz w:val="26"/>
          <w:szCs w:val="26"/>
        </w:rPr>
        <w:t>.</w:t>
      </w:r>
      <w:r w:rsidR="001C7705">
        <w:rPr>
          <w:rFonts w:ascii="Times New Roman" w:eastAsia="Times New Roman" w:hAnsi="Times New Roman" w:cs="Times New Roman"/>
          <w:b/>
          <w:sz w:val="26"/>
          <w:szCs w:val="26"/>
        </w:rPr>
        <w:t xml:space="preserve"> </w:t>
      </w:r>
      <w:r w:rsidR="00006A17" w:rsidRPr="00472E84">
        <w:rPr>
          <w:rFonts w:ascii="Times New Roman" w:eastAsia="Times New Roman" w:hAnsi="Times New Roman" w:cs="Times New Roman"/>
          <w:b/>
          <w:sz w:val="26"/>
          <w:szCs w:val="26"/>
        </w:rPr>
        <w:t>Hiệu trưởng</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dựng kế hoạch </w:t>
      </w:r>
      <w:r w:rsidR="009D6F28">
        <w:rPr>
          <w:rFonts w:ascii="Times New Roman" w:eastAsia="Times New Roman" w:hAnsi="Times New Roman" w:cs="Times New Roman"/>
          <w:sz w:val="26"/>
          <w:szCs w:val="26"/>
        </w:rPr>
        <w:t xml:space="preserve">hoạt </w:t>
      </w:r>
      <w:r>
        <w:rPr>
          <w:rFonts w:ascii="Times New Roman" w:eastAsia="Times New Roman" w:hAnsi="Times New Roman" w:cs="Times New Roman"/>
          <w:sz w:val="26"/>
          <w:szCs w:val="26"/>
        </w:rPr>
        <w:t>động giáo dục nhà trường và triển khai thực hiện kế hoạch, chịu trách nhiệm chung về các hoạt động giáo dục của nhà trường.</w:t>
      </w:r>
    </w:p>
    <w:p w:rsidR="00274325"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Tiếp tục chỉ đạo thực hiện tốt công tác tuyên truyền về thực hiện chương trình GDPT 2018; </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kiểm t</w:t>
      </w:r>
      <w:r w:rsidR="00274325">
        <w:rPr>
          <w:rFonts w:ascii="Times New Roman" w:eastAsia="Times New Roman" w:hAnsi="Times New Roman" w:cs="Times New Roman"/>
          <w:sz w:val="26"/>
          <w:szCs w:val="26"/>
        </w:rPr>
        <w:t>ra nội bộ</w:t>
      </w:r>
      <w:r>
        <w:rPr>
          <w:rFonts w:ascii="Times New Roman" w:eastAsia="Times New Roman" w:hAnsi="Times New Roman" w:cs="Times New Roman"/>
          <w:sz w:val="26"/>
          <w:szCs w:val="26"/>
        </w:rPr>
        <w:t>.</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 chức các hoạt động bồi dưỡng đội ngũ.</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74325">
        <w:rPr>
          <w:rFonts w:ascii="Times New Roman" w:eastAsia="Times New Roman" w:hAnsi="Times New Roman" w:cs="Times New Roman"/>
          <w:sz w:val="26"/>
          <w:szCs w:val="26"/>
        </w:rPr>
        <w:t xml:space="preserve">Phối hợp công đoàn </w:t>
      </w:r>
      <w:r w:rsidR="009271EE">
        <w:rPr>
          <w:rFonts w:ascii="Times New Roman" w:eastAsia="Times New Roman" w:hAnsi="Times New Roman" w:cs="Times New Roman"/>
          <w:sz w:val="26"/>
          <w:szCs w:val="26"/>
        </w:rPr>
        <w:t>và Hội đồng thi đua khen thưởng x</w:t>
      </w:r>
      <w:r>
        <w:rPr>
          <w:rFonts w:ascii="Times New Roman" w:eastAsia="Times New Roman" w:hAnsi="Times New Roman" w:cs="Times New Roman"/>
          <w:sz w:val="26"/>
          <w:szCs w:val="26"/>
        </w:rPr>
        <w:t>ây dựng tiêu chí thi đua trong nhà trường;</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Ra các quyết định thành lập tổ chuyên môn, bổ nhiệm các chức danh tổ trưởng, tổ phó chuyên môn.</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Phân công giáo viên chủ nhiệm lớp và giảng dạy các môn học và các hoạt động giáo dục.</w:t>
      </w:r>
    </w:p>
    <w:p w:rsidR="0003094E" w:rsidRDefault="00006A17" w:rsidP="000A243F">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671D6">
        <w:rPr>
          <w:rFonts w:ascii="Times New Roman" w:eastAsia="Times New Roman" w:hAnsi="Times New Roman" w:cs="Times New Roman"/>
          <w:sz w:val="26"/>
          <w:szCs w:val="26"/>
        </w:rPr>
        <w:t>C</w:t>
      </w:r>
      <w:r>
        <w:rPr>
          <w:rFonts w:ascii="Times New Roman" w:eastAsia="Times New Roman" w:hAnsi="Times New Roman" w:cs="Times New Roman"/>
          <w:sz w:val="26"/>
          <w:szCs w:val="26"/>
        </w:rPr>
        <w:t>hỉ đạo trực tiếp khối 1</w:t>
      </w:r>
      <w:r w:rsidR="00006944">
        <w:rPr>
          <w:rFonts w:ascii="Times New Roman" w:eastAsia="Times New Roman" w:hAnsi="Times New Roman" w:cs="Times New Roman"/>
          <w:sz w:val="26"/>
          <w:szCs w:val="26"/>
        </w:rPr>
        <w:t>, 2</w:t>
      </w:r>
      <w:r>
        <w:rPr>
          <w:rFonts w:ascii="Times New Roman" w:eastAsia="Times New Roman" w:hAnsi="Times New Roman" w:cs="Times New Roman"/>
          <w:sz w:val="26"/>
          <w:szCs w:val="26"/>
        </w:rPr>
        <w:t xml:space="preserve"> thực hiện chương trình giáo dục phổ thông 2018, kiểm tra đánh giá. Tham g</w:t>
      </w:r>
      <w:r w:rsidR="000A243F">
        <w:rPr>
          <w:rFonts w:ascii="Times New Roman" w:eastAsia="Times New Roman" w:hAnsi="Times New Roman" w:cs="Times New Roman"/>
          <w:sz w:val="26"/>
          <w:szCs w:val="26"/>
        </w:rPr>
        <w:t>ia sinh hoạt chuyên môn tổ khối. Giảng dạy 2 tiết theo quy định.</w:t>
      </w:r>
    </w:p>
    <w:p w:rsidR="0003094E" w:rsidRDefault="00006A17">
      <w:pPr>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2. </w:t>
      </w:r>
      <w:r w:rsidRPr="00507175">
        <w:rPr>
          <w:rFonts w:ascii="Times New Roman" w:eastAsia="Times New Roman" w:hAnsi="Times New Roman" w:cs="Times New Roman"/>
          <w:b/>
          <w:sz w:val="26"/>
          <w:szCs w:val="26"/>
        </w:rPr>
        <w:t>Phó Hiệu trưởng</w:t>
      </w:r>
    </w:p>
    <w:p w:rsidR="00D145E7" w:rsidRPr="000A7786" w:rsidRDefault="00D145E7" w:rsidP="000A7786">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71D6">
        <w:rPr>
          <w:rFonts w:ascii="Times New Roman" w:eastAsia="Times New Roman" w:hAnsi="Times New Roman" w:cs="Times New Roman"/>
          <w:sz w:val="28"/>
          <w:szCs w:val="28"/>
        </w:rPr>
        <w:t xml:space="preserve">Chỉ đạo </w:t>
      </w:r>
      <w:r w:rsidR="002E3425">
        <w:rPr>
          <w:rFonts w:ascii="Times New Roman" w:eastAsia="Times New Roman" w:hAnsi="Times New Roman" w:cs="Times New Roman"/>
          <w:sz w:val="28"/>
          <w:szCs w:val="28"/>
        </w:rPr>
        <w:t xml:space="preserve">TKT, giáo viên </w:t>
      </w:r>
      <w:r w:rsidR="00B671D6">
        <w:rPr>
          <w:rFonts w:ascii="Times New Roman" w:eastAsia="Times New Roman" w:hAnsi="Times New Roman" w:cs="Times New Roman"/>
          <w:sz w:val="28"/>
          <w:szCs w:val="28"/>
        </w:rPr>
        <w:t>các khối lớp x</w:t>
      </w:r>
      <w:r w:rsidRPr="00A3797C">
        <w:rPr>
          <w:rFonts w:ascii="Times New Roman" w:eastAsia="Times New Roman" w:hAnsi="Times New Roman" w:cs="Times New Roman"/>
          <w:sz w:val="28"/>
          <w:szCs w:val="28"/>
        </w:rPr>
        <w:t>ây dựng</w:t>
      </w:r>
      <w:r w:rsidR="002E3425">
        <w:rPr>
          <w:rFonts w:ascii="Times New Roman" w:eastAsia="Times New Roman" w:hAnsi="Times New Roman" w:cs="Times New Roman"/>
          <w:sz w:val="28"/>
          <w:szCs w:val="28"/>
        </w:rPr>
        <w:t>, phê duyệt</w:t>
      </w:r>
      <w:r w:rsidRPr="00A3797C">
        <w:rPr>
          <w:rFonts w:ascii="Times New Roman" w:eastAsia="Times New Roman" w:hAnsi="Times New Roman" w:cs="Times New Roman"/>
          <w:sz w:val="28"/>
          <w:szCs w:val="28"/>
        </w:rPr>
        <w:t xml:space="preserve"> Bảng tổng hợp kế hoạch dạy học </w:t>
      </w:r>
      <w:r w:rsidR="00B671D6">
        <w:rPr>
          <w:rFonts w:ascii="Times New Roman" w:eastAsia="Times New Roman" w:hAnsi="Times New Roman" w:cs="Times New Roman"/>
          <w:sz w:val="28"/>
          <w:szCs w:val="28"/>
        </w:rPr>
        <w:t xml:space="preserve">từng </w:t>
      </w:r>
      <w:r w:rsidRPr="00A3797C">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Kèm theo phụ lục </w:t>
      </w:r>
      <w:r w:rsidRPr="00A3797C">
        <w:rPr>
          <w:rFonts w:ascii="Times New Roman" w:eastAsia="Times New Roman" w:hAnsi="Times New Roman" w:cs="Times New Roman"/>
          <w:i/>
          <w:sz w:val="28"/>
          <w:szCs w:val="28"/>
        </w:rPr>
        <w:t>1</w:t>
      </w:r>
      <w:r w:rsidR="000A7786">
        <w:rPr>
          <w:rFonts w:ascii="Times New Roman" w:eastAsia="Times New Roman" w:hAnsi="Times New Roman" w:cs="Times New Roman"/>
          <w:i/>
          <w:sz w:val="28"/>
          <w:szCs w:val="28"/>
        </w:rPr>
        <w:t>.4</w:t>
      </w:r>
      <w:r w:rsidRPr="00A3797C">
        <w:rPr>
          <w:rFonts w:ascii="Times New Roman" w:eastAsia="Times New Roman" w:hAnsi="Times New Roman" w:cs="Times New Roman"/>
          <w:i/>
          <w:sz w:val="28"/>
          <w:szCs w:val="28"/>
        </w:rPr>
        <w:t>)</w:t>
      </w:r>
      <w:r w:rsidRPr="00A3797C">
        <w:rPr>
          <w:rFonts w:ascii="Times New Roman" w:eastAsia="Times New Roman" w:hAnsi="Times New Roman" w:cs="Times New Roman"/>
          <w:sz w:val="28"/>
          <w:szCs w:val="28"/>
        </w:rPr>
        <w:t xml:space="preserve"> </w:t>
      </w:r>
      <w:r w:rsidR="000A7786">
        <w:rPr>
          <w:rFonts w:ascii="Times New Roman" w:eastAsia="Times New Roman" w:hAnsi="Times New Roman" w:cs="Times New Roman"/>
          <w:sz w:val="28"/>
          <w:szCs w:val="28"/>
        </w:rPr>
        <w:t xml:space="preserve">và </w:t>
      </w:r>
      <w:r w:rsidRPr="00A3797C">
        <w:rPr>
          <w:rFonts w:ascii="Times New Roman" w:eastAsia="Times New Roman" w:hAnsi="Times New Roman" w:cs="Times New Roman"/>
          <w:sz w:val="28"/>
          <w:szCs w:val="28"/>
        </w:rPr>
        <w:t>Kế hoạch tổng hợp năm học</w:t>
      </w:r>
      <w:r w:rsidRPr="00761903">
        <w:rPr>
          <w:rFonts w:ascii="Times New Roman" w:eastAsia="Times New Roman" w:hAnsi="Times New Roman" w:cs="Times New Roman"/>
          <w:b/>
          <w:sz w:val="28"/>
          <w:szCs w:val="28"/>
        </w:rPr>
        <w:t xml:space="preserve"> </w:t>
      </w:r>
      <w:r w:rsidRPr="00761903">
        <w:rPr>
          <w:rFonts w:ascii="Times New Roman" w:eastAsia="Times New Roman" w:hAnsi="Times New Roman" w:cs="Times New Roman"/>
          <w:i/>
          <w:sz w:val="28"/>
          <w:szCs w:val="28"/>
        </w:rPr>
        <w:t>(Kèm theo phụ lục 0</w:t>
      </w:r>
      <w:r>
        <w:rPr>
          <w:rFonts w:ascii="Times New Roman" w:eastAsia="Times New Roman" w:hAnsi="Times New Roman" w:cs="Times New Roman"/>
          <w:i/>
          <w:sz w:val="28"/>
          <w:szCs w:val="28"/>
        </w:rPr>
        <w:t>2</w:t>
      </w:r>
      <w:r w:rsidRPr="00761903">
        <w:rPr>
          <w:rFonts w:ascii="Times New Roman" w:eastAsia="Times New Roman" w:hAnsi="Times New Roman" w:cs="Times New Roman"/>
          <w:i/>
          <w:sz w:val="28"/>
          <w:szCs w:val="28"/>
        </w:rPr>
        <w:t>)</w:t>
      </w:r>
    </w:p>
    <w:p w:rsidR="0003094E" w:rsidRDefault="00006944">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kế hoạch dạy học</w:t>
      </w:r>
      <w:r w:rsidR="00006A17">
        <w:rPr>
          <w:rFonts w:ascii="Times New Roman" w:eastAsia="Times New Roman" w:hAnsi="Times New Roman" w:cs="Times New Roman"/>
          <w:sz w:val="26"/>
          <w:szCs w:val="26"/>
        </w:rPr>
        <w:t xml:space="preserve"> phù hợp với tình hình thực tế của nhà trường để đảm bảo dạy </w:t>
      </w:r>
      <w:r>
        <w:rPr>
          <w:rFonts w:ascii="Times New Roman" w:eastAsia="Times New Roman" w:hAnsi="Times New Roman" w:cs="Times New Roman"/>
          <w:sz w:val="26"/>
          <w:szCs w:val="26"/>
        </w:rPr>
        <w:t>học 9 buổi/ tuần. Kế hoạch dạy học</w:t>
      </w:r>
      <w:r w:rsidR="00006A17">
        <w:rPr>
          <w:rFonts w:ascii="Times New Roman" w:eastAsia="Times New Roman" w:hAnsi="Times New Roman" w:cs="Times New Roman"/>
          <w:sz w:val="26"/>
          <w:szCs w:val="26"/>
        </w:rPr>
        <w:t xml:space="preserve"> phải đảm bảo ưu tiên người học không gây quá tải cho học sinh. </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chỉ đạo các hoạt động chuyên môn, thư viện, thiết bị, quản lý các phần mềm liên quan đến các hoạt động giáo dục.</w:t>
      </w:r>
    </w:p>
    <w:p w:rsidR="00E212AA" w:rsidRDefault="00E212AA">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Phê duyệt kế hoạch dạy học của Tổ khối và giáo viên theo quy định. </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tổng phụ trách đội cùng các tổ khối trưởng xây dựng kế hoạch tổ chức các hoạt động ngoài giờ lên lớp, hoạt động trải nghiệm; kế hoạch bồi dưỡng học sinh có năng khiếu, phụ đạ</w:t>
      </w:r>
      <w:r w:rsidR="00E212AA">
        <w:rPr>
          <w:rFonts w:ascii="Times New Roman" w:eastAsia="Times New Roman" w:hAnsi="Times New Roman" w:cs="Times New Roman"/>
          <w:sz w:val="26"/>
          <w:szCs w:val="26"/>
        </w:rPr>
        <w:t>o học sinh nhận thức chậm</w:t>
      </w:r>
      <w:r>
        <w:rPr>
          <w:rFonts w:ascii="Times New Roman" w:eastAsia="Times New Roman" w:hAnsi="Times New Roman" w:cs="Times New Roman"/>
          <w:sz w:val="26"/>
          <w:szCs w:val="26"/>
        </w:rPr>
        <w:t xml:space="preserve"> và các hoạt động khác có liên quan đến giáo dục và phân công giáo viên dạy cụ thể</w:t>
      </w:r>
      <w:r w:rsidR="009E4913">
        <w:rPr>
          <w:rFonts w:ascii="Times New Roman" w:eastAsia="Times New Roman" w:hAnsi="Times New Roman" w:cs="Times New Roman"/>
          <w:sz w:val="26"/>
          <w:szCs w:val="26"/>
        </w:rPr>
        <w:t xml:space="preserve"> và dạy thay</w:t>
      </w:r>
      <w:r>
        <w:rPr>
          <w:rFonts w:ascii="Times New Roman" w:eastAsia="Times New Roman" w:hAnsi="Times New Roman" w:cs="Times New Roman"/>
          <w:sz w:val="26"/>
          <w:szCs w:val="26"/>
        </w:rPr>
        <w:t>.</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Chỉ đạo các tổ chuyên môn hoạt động theo đúng Điều lệ trường tiểu học. Tổ chức các chuyên đề, hội thảo cấp trường về dạy học các môn học lớp 1</w:t>
      </w:r>
      <w:r w:rsidR="00952B13">
        <w:rPr>
          <w:rFonts w:ascii="Times New Roman" w:eastAsia="Times New Roman" w:hAnsi="Times New Roman" w:cs="Times New Roman"/>
          <w:sz w:val="26"/>
          <w:szCs w:val="26"/>
        </w:rPr>
        <w:t>, 2</w:t>
      </w:r>
      <w:r>
        <w:rPr>
          <w:rFonts w:ascii="Times New Roman" w:eastAsia="Times New Roman" w:hAnsi="Times New Roman" w:cs="Times New Roman"/>
          <w:sz w:val="26"/>
          <w:szCs w:val="26"/>
        </w:rPr>
        <w:t>; đổi mới phương pháp dạy học.</w:t>
      </w:r>
    </w:p>
    <w:p w:rsidR="00952B13"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Tổ chức kiểm tra các hoạt động liên quan đến chuyên môn</w:t>
      </w:r>
      <w:r w:rsidR="00952B13">
        <w:rPr>
          <w:rFonts w:ascii="Times New Roman" w:eastAsia="Times New Roman" w:hAnsi="Times New Roman" w:cs="Times New Roman"/>
          <w:sz w:val="26"/>
          <w:szCs w:val="26"/>
        </w:rPr>
        <w:t>, Thư viện - thiết bị</w:t>
      </w:r>
      <w:r>
        <w:rPr>
          <w:rFonts w:ascii="Times New Roman" w:eastAsia="Times New Roman" w:hAnsi="Times New Roman" w:cs="Times New Roman"/>
          <w:sz w:val="26"/>
          <w:szCs w:val="26"/>
        </w:rPr>
        <w:t>.</w:t>
      </w:r>
      <w:r w:rsidR="00952B13" w:rsidRPr="00952B13">
        <w:rPr>
          <w:rFonts w:ascii="Times New Roman" w:eastAsia="Times New Roman" w:hAnsi="Times New Roman" w:cs="Times New Roman"/>
          <w:sz w:val="26"/>
          <w:szCs w:val="26"/>
        </w:rPr>
        <w:t xml:space="preserve"> </w:t>
      </w:r>
    </w:p>
    <w:p w:rsidR="007D34C5" w:rsidRPr="00A963EC" w:rsidRDefault="00952B13" w:rsidP="00A963EC">
      <w:pPr>
        <w:pStyle w:val="NoSpacing"/>
        <w:spacing w:line="360" w:lineRule="auto"/>
        <w:ind w:firstLine="709"/>
        <w:rPr>
          <w:rFonts w:asciiTheme="majorHAnsi" w:hAnsiTheme="majorHAnsi" w:cstheme="majorHAnsi"/>
        </w:rPr>
      </w:pPr>
      <w:r w:rsidRPr="00A963EC">
        <w:rPr>
          <w:rFonts w:asciiTheme="majorHAnsi" w:hAnsiTheme="majorHAnsi" w:cstheme="majorHAnsi"/>
          <w:sz w:val="26"/>
          <w:szCs w:val="26"/>
        </w:rPr>
        <w:t xml:space="preserve">- Tham gia sinh hoạt chuyên môn </w:t>
      </w:r>
      <w:r w:rsidR="000A243F" w:rsidRPr="00A963EC">
        <w:rPr>
          <w:rFonts w:asciiTheme="majorHAnsi" w:hAnsiTheme="majorHAnsi" w:cstheme="majorHAnsi"/>
          <w:sz w:val="26"/>
          <w:szCs w:val="26"/>
        </w:rPr>
        <w:t xml:space="preserve">với các </w:t>
      </w:r>
      <w:r w:rsidRPr="00A963EC">
        <w:rPr>
          <w:rFonts w:asciiTheme="majorHAnsi" w:hAnsiTheme="majorHAnsi" w:cstheme="majorHAnsi"/>
          <w:sz w:val="26"/>
          <w:szCs w:val="26"/>
        </w:rPr>
        <w:t>tổ khối kịp thời điều chỉnh những nội dung chưa phù hợp đặc thù của địa phương.</w:t>
      </w:r>
      <w:r w:rsidR="000A243F" w:rsidRPr="00A963EC">
        <w:rPr>
          <w:rFonts w:asciiTheme="majorHAnsi" w:hAnsiTheme="majorHAnsi" w:cstheme="majorHAnsi"/>
          <w:sz w:val="26"/>
          <w:szCs w:val="26"/>
        </w:rPr>
        <w:t xml:space="preserve"> Giảng dạy 4 tiết theo quy định.</w:t>
      </w:r>
      <w:r w:rsidR="00FF1189" w:rsidRPr="00A963EC">
        <w:rPr>
          <w:rFonts w:asciiTheme="majorHAnsi" w:hAnsiTheme="majorHAnsi" w:cstheme="majorHAnsi"/>
          <w:sz w:val="26"/>
          <w:szCs w:val="26"/>
        </w:rPr>
        <w:t xml:space="preserve"> Thực hiện các nhiệm vụ khác theo </w:t>
      </w:r>
      <w:r w:rsidR="00A963EC" w:rsidRPr="00A963EC">
        <w:rPr>
          <w:rFonts w:asciiTheme="majorHAnsi" w:hAnsiTheme="majorHAnsi" w:cstheme="majorHAnsi"/>
          <w:sz w:val="26"/>
          <w:szCs w:val="26"/>
        </w:rPr>
        <w:t xml:space="preserve">quy chế làm việc của nhà trường, </w:t>
      </w:r>
      <w:r w:rsidR="007D34C5" w:rsidRPr="00A963EC">
        <w:rPr>
          <w:rFonts w:asciiTheme="majorHAnsi" w:hAnsiTheme="majorHAnsi" w:cstheme="majorHAnsi"/>
        </w:rPr>
        <w:t xml:space="preserve">phân công giáo viên dạy </w:t>
      </w:r>
      <w:r w:rsidR="005B1A33" w:rsidRPr="00A963EC">
        <w:rPr>
          <w:rFonts w:asciiTheme="majorHAnsi" w:hAnsiTheme="majorHAnsi" w:cstheme="majorHAnsi"/>
        </w:rPr>
        <w:t>thay</w:t>
      </w:r>
      <w:r w:rsidR="007D34C5" w:rsidRPr="00A963EC">
        <w:rPr>
          <w:rFonts w:asciiTheme="majorHAnsi" w:hAnsiTheme="majorHAnsi" w:cstheme="majorHAnsi"/>
        </w:rPr>
        <w:t>.</w:t>
      </w:r>
    </w:p>
    <w:p w:rsidR="007D34C5" w:rsidRPr="00A963EC" w:rsidRDefault="007D34C5" w:rsidP="00A963EC">
      <w:pPr>
        <w:pStyle w:val="NoSpacing"/>
        <w:spacing w:line="276" w:lineRule="auto"/>
        <w:ind w:firstLine="709"/>
        <w:rPr>
          <w:rFonts w:asciiTheme="majorHAnsi" w:hAnsiTheme="majorHAnsi" w:cstheme="majorHAnsi"/>
          <w:sz w:val="28"/>
          <w:szCs w:val="28"/>
        </w:rPr>
      </w:pPr>
      <w:r w:rsidRPr="00A963EC">
        <w:rPr>
          <w:rFonts w:asciiTheme="majorHAnsi" w:hAnsiTheme="majorHAnsi" w:cstheme="majorHAnsi"/>
          <w:sz w:val="28"/>
          <w:szCs w:val="28"/>
        </w:rPr>
        <w:t xml:space="preserve">- Chỉ đạo các tổ chuyên môn hoạt động theo đúng Điều lệ trường tiểu học. </w:t>
      </w:r>
    </w:p>
    <w:p w:rsidR="0003094E" w:rsidRPr="00A963EC" w:rsidRDefault="007D34C5" w:rsidP="00A963EC">
      <w:pPr>
        <w:pStyle w:val="NoSpacing"/>
        <w:spacing w:line="276" w:lineRule="auto"/>
        <w:ind w:firstLine="709"/>
        <w:rPr>
          <w:rFonts w:asciiTheme="majorHAnsi" w:hAnsiTheme="majorHAnsi" w:cstheme="majorHAnsi"/>
          <w:sz w:val="28"/>
          <w:szCs w:val="28"/>
        </w:rPr>
      </w:pPr>
      <w:r w:rsidRPr="00A963EC">
        <w:rPr>
          <w:rFonts w:asciiTheme="majorHAnsi" w:hAnsiTheme="majorHAnsi" w:cstheme="majorHAnsi"/>
          <w:sz w:val="28"/>
          <w:szCs w:val="28"/>
        </w:rPr>
        <w:t>- Tổ chức kiểm tra các hoạt động liên quan đến chuyên môn.</w:t>
      </w:r>
    </w:p>
    <w:p w:rsidR="0003094E" w:rsidRPr="00A963EC" w:rsidRDefault="00006A17" w:rsidP="00A963EC">
      <w:pPr>
        <w:pStyle w:val="NoSpacing"/>
        <w:spacing w:line="276" w:lineRule="auto"/>
        <w:ind w:firstLine="709"/>
        <w:rPr>
          <w:rFonts w:asciiTheme="majorHAnsi" w:hAnsiTheme="majorHAnsi" w:cstheme="majorHAnsi"/>
          <w:b/>
          <w:sz w:val="26"/>
          <w:szCs w:val="26"/>
        </w:rPr>
      </w:pPr>
      <w:r w:rsidRPr="00A963EC">
        <w:rPr>
          <w:rFonts w:asciiTheme="majorHAnsi" w:hAnsiTheme="majorHAnsi" w:cstheme="majorHAnsi"/>
          <w:b/>
          <w:sz w:val="26"/>
          <w:szCs w:val="26"/>
        </w:rPr>
        <w:t>3</w:t>
      </w:r>
      <w:r w:rsidR="00507175" w:rsidRPr="00A963EC">
        <w:rPr>
          <w:rFonts w:asciiTheme="majorHAnsi" w:hAnsiTheme="majorHAnsi" w:cstheme="majorHAnsi"/>
          <w:b/>
          <w:sz w:val="26"/>
          <w:szCs w:val="26"/>
        </w:rPr>
        <w:t>.</w:t>
      </w:r>
      <w:r w:rsidR="001C7705" w:rsidRPr="00A963EC">
        <w:rPr>
          <w:rFonts w:asciiTheme="majorHAnsi" w:hAnsiTheme="majorHAnsi" w:cstheme="majorHAnsi"/>
          <w:b/>
          <w:sz w:val="26"/>
          <w:szCs w:val="26"/>
        </w:rPr>
        <w:t xml:space="preserve"> T</w:t>
      </w:r>
      <w:r w:rsidRPr="00A963EC">
        <w:rPr>
          <w:rFonts w:asciiTheme="majorHAnsi" w:hAnsiTheme="majorHAnsi" w:cstheme="majorHAnsi"/>
          <w:b/>
          <w:sz w:val="26"/>
          <w:szCs w:val="26"/>
        </w:rPr>
        <w:t>ổ trưởng tổ chuyên môn</w:t>
      </w:r>
    </w:p>
    <w:p w:rsidR="00DF1640" w:rsidRPr="00DF1640" w:rsidRDefault="00DF1640" w:rsidP="00DF1640">
      <w:pPr>
        <w:pStyle w:val="Vnbnnidung0"/>
        <w:tabs>
          <w:tab w:val="left" w:pos="1142"/>
        </w:tabs>
        <w:ind w:firstLine="720"/>
        <w:jc w:val="both"/>
      </w:pPr>
      <w:bookmarkStart w:id="1" w:name="bookmark84"/>
      <w:bookmarkStart w:id="2" w:name="bookmark85"/>
      <w:bookmarkEnd w:id="1"/>
      <w:bookmarkEnd w:id="2"/>
      <w:r w:rsidRPr="00DF1640">
        <w:rPr>
          <w:rStyle w:val="Vnbnnidung"/>
          <w:color w:val="000000"/>
        </w:rPr>
        <w:t>a) Tham gia xây dựng kế hoạch giáo dục của nhà trường.</w:t>
      </w:r>
    </w:p>
    <w:p w:rsidR="00DF1640" w:rsidRPr="00DF1640" w:rsidRDefault="00DF1640" w:rsidP="00DF1640">
      <w:pPr>
        <w:pStyle w:val="Vnbnnidung0"/>
        <w:tabs>
          <w:tab w:val="left" w:pos="1146"/>
        </w:tabs>
        <w:ind w:firstLine="720"/>
        <w:jc w:val="both"/>
      </w:pPr>
      <w:bookmarkStart w:id="3" w:name="bookmark86"/>
      <w:bookmarkEnd w:id="3"/>
      <w:r w:rsidRPr="00DF1640">
        <w:rPr>
          <w:rStyle w:val="Vnbnnidung"/>
          <w:color w:val="000000"/>
        </w:rPr>
        <w:t>b) Căn cứ vào kế hoạch giáo dục của nhà trường, xây dựng và giải trình kế hoạch dạy học các môn học theo yêu cầu của chương trình giáo dục phổ thông cấp tiểu học của tổ theo tuần, tháng, học kỳ và năm học.</w:t>
      </w:r>
    </w:p>
    <w:p w:rsidR="00DF1640" w:rsidRPr="00DF1640" w:rsidRDefault="00DF1640" w:rsidP="00DF1640">
      <w:pPr>
        <w:pStyle w:val="Vnbnnidung0"/>
        <w:tabs>
          <w:tab w:val="left" w:pos="1150"/>
        </w:tabs>
        <w:ind w:firstLine="720"/>
        <w:jc w:val="both"/>
      </w:pPr>
      <w:bookmarkStart w:id="4" w:name="bookmark87"/>
      <w:bookmarkEnd w:id="4"/>
      <w:r w:rsidRPr="00DF1640">
        <w:rPr>
          <w:rStyle w:val="Vnbnnidung"/>
          <w:color w:val="000000"/>
        </w:rPr>
        <w:lastRenderedPageBreak/>
        <w:t>c) Thực hiện kế hoạch hoạt động chuyên môn của trường, của tổ chủ động và linh hoạt.</w:t>
      </w:r>
    </w:p>
    <w:p w:rsidR="00DF1640" w:rsidRPr="00DF1640" w:rsidRDefault="00DF1640" w:rsidP="00DF1640">
      <w:pPr>
        <w:pStyle w:val="Vnbnnidung0"/>
        <w:tabs>
          <w:tab w:val="left" w:pos="1150"/>
        </w:tabs>
        <w:ind w:firstLine="720"/>
        <w:jc w:val="both"/>
      </w:pPr>
      <w:bookmarkStart w:id="5" w:name="bookmark88"/>
      <w:bookmarkEnd w:id="5"/>
      <w:r w:rsidRPr="00DF1640">
        <w:rPr>
          <w:rStyle w:val="Vnbnnidung"/>
          <w:color w:val="000000"/>
        </w:rPr>
        <w:t>d) Đề xuất hiệu trưởng phân công giáo viên dạy và giáo viên chủ nhiệm lớp theo năm học.</w:t>
      </w:r>
    </w:p>
    <w:p w:rsidR="00DF1640" w:rsidRPr="00DF1640" w:rsidRDefault="00DF1640" w:rsidP="00DF1640">
      <w:pPr>
        <w:pStyle w:val="Vnbnnidung0"/>
        <w:ind w:firstLine="720"/>
        <w:jc w:val="both"/>
      </w:pPr>
      <w:r w:rsidRPr="00DF1640">
        <w:rPr>
          <w:rStyle w:val="Vnbnnidung"/>
          <w:color w:val="000000"/>
        </w:rPr>
        <w:t>đ) Tổ chức cho giáo viên thực hiện lựa chọn sách giáo khoa theo quy định của Bộ Giáo dục và Đào tạo và Ủy ban nhân dân cấp tỉnh. Đề xuất các xuất bản phẩm tham khảo để lựa chọn sử dụng trong nhà trường theo quy định.</w:t>
      </w:r>
    </w:p>
    <w:p w:rsidR="00DF1640" w:rsidRPr="00DF1640" w:rsidRDefault="00DF1640" w:rsidP="00DF1640">
      <w:pPr>
        <w:pStyle w:val="Vnbnnidung0"/>
        <w:tabs>
          <w:tab w:val="left" w:pos="1126"/>
        </w:tabs>
        <w:ind w:firstLine="720"/>
        <w:jc w:val="both"/>
      </w:pPr>
      <w:bookmarkStart w:id="6" w:name="bookmark89"/>
      <w:bookmarkEnd w:id="6"/>
      <w:r w:rsidRPr="00DF1640">
        <w:rPr>
          <w:rStyle w:val="Vnbnnidung"/>
          <w:color w:val="000000"/>
        </w:rPr>
        <w:t>e) Tham gia đánh giá, xếp loại giáo viên theo quy định Chuẩn nghề nghiệp giáo viên phổ thông; tham gia đánh giá hiệu trưởng, phó hiệu trưởng theo Chuẩn hiệu trưởng.</w:t>
      </w:r>
    </w:p>
    <w:p w:rsidR="00DF1640" w:rsidRPr="00DF1640" w:rsidRDefault="00D61681" w:rsidP="00DF1640">
      <w:pPr>
        <w:pStyle w:val="Vnbnnidung0"/>
        <w:tabs>
          <w:tab w:val="left" w:pos="1102"/>
        </w:tabs>
        <w:ind w:firstLine="720"/>
        <w:jc w:val="both"/>
      </w:pPr>
      <w:bookmarkStart w:id="7" w:name="bookmark90"/>
      <w:bookmarkEnd w:id="7"/>
      <w:r>
        <w:rPr>
          <w:rStyle w:val="Vnbnnidung"/>
          <w:color w:val="000000"/>
        </w:rPr>
        <w:t>f)</w:t>
      </w:r>
      <w:r w:rsidR="00DF1640" w:rsidRPr="00DF1640">
        <w:rPr>
          <w:rStyle w:val="Vnbnnidung"/>
          <w:color w:val="000000"/>
        </w:rPr>
        <w:t xml:space="preserve"> Tổ chuyên môn sinh hoạt ít nhất hai tuần một lần để thực hiện các nhiệm vụ của tổ chuyên môn trên tinh thần xây dựng môi trường thân thiện, tích cực, tự học để nâng cao trình độ và phát triển năng lực chuyên môn.</w:t>
      </w:r>
    </w:p>
    <w:p w:rsidR="0003094E" w:rsidRPr="00507175" w:rsidRDefault="00006A17">
      <w:pPr>
        <w:spacing w:after="0" w:line="312" w:lineRule="auto"/>
        <w:ind w:right="320" w:firstLine="720"/>
        <w:jc w:val="both"/>
        <w:rPr>
          <w:rFonts w:ascii="Times New Roman" w:eastAsia="Times New Roman" w:hAnsi="Times New Roman" w:cs="Times New Roman"/>
          <w:b/>
          <w:sz w:val="26"/>
          <w:szCs w:val="26"/>
        </w:rPr>
      </w:pPr>
      <w:r w:rsidRPr="00507175">
        <w:rPr>
          <w:rFonts w:ascii="Times New Roman" w:eastAsia="Times New Roman" w:hAnsi="Times New Roman" w:cs="Times New Roman"/>
          <w:b/>
          <w:sz w:val="26"/>
          <w:szCs w:val="26"/>
        </w:rPr>
        <w:t>4</w:t>
      </w:r>
      <w:r w:rsidR="00507175" w:rsidRPr="00507175">
        <w:rPr>
          <w:rFonts w:ascii="Times New Roman" w:eastAsia="Times New Roman" w:hAnsi="Times New Roman" w:cs="Times New Roman"/>
          <w:b/>
          <w:sz w:val="26"/>
          <w:szCs w:val="26"/>
        </w:rPr>
        <w:t>.</w:t>
      </w:r>
      <w:r w:rsidR="00507175">
        <w:rPr>
          <w:rFonts w:ascii="Times New Roman" w:eastAsia="Times New Roman" w:hAnsi="Times New Roman" w:cs="Times New Roman"/>
          <w:b/>
          <w:sz w:val="26"/>
          <w:szCs w:val="26"/>
        </w:rPr>
        <w:t xml:space="preserve"> G</w:t>
      </w:r>
      <w:r w:rsidRPr="00507175">
        <w:rPr>
          <w:rFonts w:ascii="Times New Roman" w:eastAsia="Times New Roman" w:hAnsi="Times New Roman" w:cs="Times New Roman"/>
          <w:b/>
          <w:sz w:val="26"/>
          <w:szCs w:val="26"/>
        </w:rPr>
        <w:t>iáo viên</w:t>
      </w:r>
      <w:r w:rsidR="00507175" w:rsidRPr="00507175">
        <w:rPr>
          <w:rFonts w:ascii="Times New Roman" w:eastAsia="Times New Roman" w:hAnsi="Times New Roman" w:cs="Times New Roman"/>
          <w:b/>
          <w:sz w:val="26"/>
          <w:szCs w:val="26"/>
        </w:rPr>
        <w:t xml:space="preserve"> chủ nhiệm</w:t>
      </w:r>
    </w:p>
    <w:p w:rsidR="00DC5647" w:rsidRDefault="00DC5647" w:rsidP="00DA4579">
      <w:pPr>
        <w:pStyle w:val="Vnbnnidung0"/>
        <w:tabs>
          <w:tab w:val="left" w:pos="1131"/>
        </w:tabs>
        <w:ind w:firstLine="720"/>
        <w:jc w:val="both"/>
        <w:rPr>
          <w:rStyle w:val="Vnbnnidung"/>
          <w:color w:val="000000"/>
        </w:rPr>
      </w:pPr>
      <w:r w:rsidRPr="00DC5647">
        <w:rPr>
          <w:rStyle w:val="Vnbnnidung"/>
          <w:i/>
          <w:color w:val="000000"/>
        </w:rPr>
        <w:t>4.1.</w:t>
      </w:r>
      <w:r>
        <w:rPr>
          <w:rStyle w:val="Vnbnnidung"/>
          <w:color w:val="000000"/>
        </w:rPr>
        <w:t xml:space="preserve"> </w:t>
      </w:r>
      <w:r w:rsidRPr="00DC5647">
        <w:rPr>
          <w:rStyle w:val="Vnbnnidung"/>
          <w:i/>
          <w:color w:val="000000"/>
        </w:rPr>
        <w:t>Nhiệm vụ giáo viên</w:t>
      </w:r>
    </w:p>
    <w:p w:rsidR="00DA4579" w:rsidRPr="00997051" w:rsidRDefault="00DA4579" w:rsidP="00DA4579">
      <w:pPr>
        <w:pStyle w:val="Vnbnnidung0"/>
        <w:tabs>
          <w:tab w:val="left" w:pos="1131"/>
        </w:tabs>
        <w:ind w:firstLine="720"/>
        <w:jc w:val="both"/>
      </w:pPr>
      <w:r w:rsidRPr="00997051">
        <w:rPr>
          <w:rStyle w:val="Vnbnnidung"/>
          <w:color w:val="000000"/>
        </w:rPr>
        <w:t>a) 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phù hợp với đối tượng học sinh và điều kiện cụ thể của nhà trường.</w:t>
      </w:r>
    </w:p>
    <w:p w:rsidR="00DA4579" w:rsidRPr="00997051" w:rsidRDefault="00DA4579" w:rsidP="00DA4579">
      <w:pPr>
        <w:pStyle w:val="Vnbnnidung0"/>
        <w:tabs>
          <w:tab w:val="left" w:pos="1145"/>
        </w:tabs>
        <w:ind w:firstLine="720"/>
        <w:jc w:val="both"/>
      </w:pPr>
      <w:r w:rsidRPr="00997051">
        <w:rPr>
          <w:rStyle w:val="Vnbnnidung"/>
          <w:color w:val="000000"/>
        </w:rPr>
        <w:t>b)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DA4579" w:rsidRPr="00997051" w:rsidRDefault="00DA4579" w:rsidP="00DA4579">
      <w:pPr>
        <w:pStyle w:val="Vnbnnidung0"/>
        <w:tabs>
          <w:tab w:val="left" w:pos="1149"/>
        </w:tabs>
        <w:ind w:firstLine="720"/>
        <w:jc w:val="both"/>
      </w:pPr>
      <w:r w:rsidRPr="00997051">
        <w:rPr>
          <w:rStyle w:val="Vnbnnidung"/>
          <w:color w:val="000000"/>
        </w:rPr>
        <w:t>c) Xây dựng mối quan hệ thân thiện, dân chủ giữa giáo viên với học sinh, với cha mẹ học sinh và cộng đồng; giúp học sinh chủ động, sáng tạo, tự tin, tự chủ trong học tập và rèn luyện.</w:t>
      </w:r>
    </w:p>
    <w:p w:rsidR="00DA4579" w:rsidRPr="00997051" w:rsidRDefault="00DA4579" w:rsidP="00DA4579">
      <w:pPr>
        <w:pStyle w:val="Vnbnnidung0"/>
        <w:tabs>
          <w:tab w:val="left" w:pos="1145"/>
        </w:tabs>
        <w:ind w:firstLine="720"/>
        <w:jc w:val="both"/>
      </w:pPr>
      <w:r w:rsidRPr="00997051">
        <w:rPr>
          <w:rStyle w:val="Vnbnnidung"/>
          <w:color w:val="000000"/>
        </w:rPr>
        <w:t>d) Giữ gìn phẩm chất, danh dự, uy tín của nhà giáo; ứng xử văn hóa, đoàn kết, giúp đỡ đồng nghiệp; gương mẫu trước học sinh; thương yêu, đối xử công bằng và tôn trọng học sinh; bảo vệ các quyền và lợi ích hợp pháp của học sinh.</w:t>
      </w:r>
    </w:p>
    <w:p w:rsidR="00DA4579" w:rsidRPr="00997051" w:rsidRDefault="00DA4579" w:rsidP="00DA4579">
      <w:pPr>
        <w:pStyle w:val="Vnbnnidung0"/>
        <w:ind w:firstLine="720"/>
        <w:jc w:val="both"/>
      </w:pPr>
      <w:r w:rsidRPr="00997051">
        <w:rPr>
          <w:rStyle w:val="Vnbnnidung"/>
          <w:color w:val="000000"/>
        </w:rPr>
        <w:t>đ) Thực hiện tự đánh giá theo chuẩn nghề nghiệp giáo viên; tự học, tự bồi dưỡng 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DA4579" w:rsidRPr="00997051" w:rsidRDefault="00DA4579" w:rsidP="00DA4579">
      <w:pPr>
        <w:pStyle w:val="Vnbnnidung0"/>
        <w:tabs>
          <w:tab w:val="left" w:pos="1140"/>
        </w:tabs>
        <w:ind w:firstLine="720"/>
        <w:jc w:val="both"/>
      </w:pPr>
      <w:r w:rsidRPr="00997051">
        <w:rPr>
          <w:rStyle w:val="Vnbnnidung"/>
          <w:color w:val="000000"/>
        </w:rPr>
        <w:t>e) Ứng dụng công nghệ thông tin trong giảng dạy, học tập và sinh hoạt chuyên môn; sáng tạo, linh hoạt trong việc tự làm đồ dùng dạy học.</w:t>
      </w:r>
    </w:p>
    <w:p w:rsidR="00DA4579" w:rsidRPr="00997051" w:rsidRDefault="00DA4579" w:rsidP="00DA4579">
      <w:pPr>
        <w:pStyle w:val="Vnbnnidung0"/>
        <w:tabs>
          <w:tab w:val="left" w:pos="1145"/>
        </w:tabs>
        <w:ind w:firstLine="720"/>
        <w:jc w:val="both"/>
      </w:pPr>
      <w:r w:rsidRPr="00997051">
        <w:rPr>
          <w:rStyle w:val="Vnbnnidung"/>
          <w:color w:val="000000"/>
        </w:rPr>
        <w:lastRenderedPageBreak/>
        <w:t>g) Tham gia lựa chọn sách giáo khoa theo quy định; đề nghị nhà trường trang bị các xuất bản phẩm tham khảo, thiết bị dạy học theo quy định, phù hợp để sử dụng trong quá trình dạy học.</w:t>
      </w:r>
    </w:p>
    <w:p w:rsidR="00DA4579" w:rsidRPr="00997051" w:rsidRDefault="00DA4579" w:rsidP="00DA4579">
      <w:pPr>
        <w:pStyle w:val="Vnbnnidung0"/>
        <w:tabs>
          <w:tab w:val="left" w:pos="1160"/>
        </w:tabs>
        <w:ind w:firstLine="720"/>
        <w:jc w:val="both"/>
      </w:pPr>
      <w:r w:rsidRPr="00997051">
        <w:rPr>
          <w:rStyle w:val="Vnbnnidung"/>
          <w:color w:val="000000"/>
        </w:rPr>
        <w:t>h) Tham gia kiểm định chất lượng giáo dục.</w:t>
      </w:r>
    </w:p>
    <w:p w:rsidR="00DA4579" w:rsidRPr="00997051" w:rsidRDefault="00DA4579" w:rsidP="00DA4579">
      <w:pPr>
        <w:pStyle w:val="Vnbnnidung0"/>
        <w:tabs>
          <w:tab w:val="left" w:pos="1140"/>
        </w:tabs>
        <w:ind w:firstLine="720"/>
        <w:jc w:val="both"/>
      </w:pPr>
      <w:r w:rsidRPr="00997051">
        <w:rPr>
          <w:rStyle w:val="Vnbnnidung"/>
          <w:color w:val="000000"/>
        </w:rPr>
        <w:t>i) Tham gia thực hiện giáo dục bắt buộc, phổ cập giáo dục và xóa mù chữ ở địa phương.</w:t>
      </w:r>
    </w:p>
    <w:p w:rsidR="00DA4579" w:rsidRPr="00997051" w:rsidRDefault="00DA4579" w:rsidP="00DA4579">
      <w:pPr>
        <w:pStyle w:val="Vnbnnidung0"/>
        <w:tabs>
          <w:tab w:val="left" w:pos="1135"/>
        </w:tabs>
        <w:ind w:firstLine="720"/>
        <w:jc w:val="both"/>
      </w:pPr>
      <w:r w:rsidRPr="00997051">
        <w:rPr>
          <w:rStyle w:val="Vnbnnidung"/>
          <w:color w:val="000000"/>
        </w:rPr>
        <w:t>k) Phối hợp với Đội Thiếu niên Tiền phong Hồ Chí Minh, gia đình học sinh, cộng đồng và các tổ chức xã hội liên quan để thực hiện nhiệm vụ giáo dục.</w:t>
      </w:r>
    </w:p>
    <w:p w:rsidR="00DA4579" w:rsidRPr="00997051" w:rsidRDefault="00DA4579" w:rsidP="00DA4579">
      <w:pPr>
        <w:pStyle w:val="Vnbnnidung0"/>
        <w:tabs>
          <w:tab w:val="left" w:pos="1140"/>
        </w:tabs>
        <w:ind w:firstLine="720"/>
        <w:jc w:val="both"/>
      </w:pPr>
      <w:r w:rsidRPr="00997051">
        <w:rPr>
          <w:rStyle w:val="Vnbnnidung"/>
          <w:color w:val="000000"/>
        </w:rPr>
        <w:t>l) Quản lý, tổ chức thực hiện kế hoạch giáo dục tại điểm trường khi được hiệu trưởng phân công.</w:t>
      </w:r>
    </w:p>
    <w:p w:rsidR="00DA4579" w:rsidRPr="00997051" w:rsidRDefault="00DA4579" w:rsidP="00DA4579">
      <w:pPr>
        <w:pStyle w:val="Vnbnnidung0"/>
        <w:tabs>
          <w:tab w:val="left" w:pos="1217"/>
        </w:tabs>
        <w:ind w:firstLine="720"/>
        <w:jc w:val="both"/>
      </w:pPr>
      <w:r w:rsidRPr="00997051">
        <w:rPr>
          <w:rStyle w:val="Vnbnnidung"/>
          <w:color w:val="000000"/>
        </w:rPr>
        <w:t>m) Thực hiện các nhiệm vụ khác theo quy định của pháp luật và theo sự phân công của hiệu trưởng.</w:t>
      </w:r>
    </w:p>
    <w:p w:rsidR="00DA4579" w:rsidRPr="00997051" w:rsidRDefault="00DC5647" w:rsidP="00DA4579">
      <w:pPr>
        <w:pStyle w:val="Vnbnnidung0"/>
        <w:tabs>
          <w:tab w:val="left" w:pos="1068"/>
        </w:tabs>
        <w:ind w:firstLine="720"/>
        <w:jc w:val="both"/>
      </w:pPr>
      <w:r>
        <w:rPr>
          <w:rStyle w:val="Vnbnnidung"/>
          <w:color w:val="000000"/>
        </w:rPr>
        <w:t>4.</w:t>
      </w:r>
      <w:r w:rsidR="00DA4579" w:rsidRPr="00997051">
        <w:rPr>
          <w:rStyle w:val="Vnbnnidung"/>
          <w:color w:val="000000"/>
        </w:rPr>
        <w:t>2. Giáo viên làm công tác chủ nhiệm, ngoài các nhiệm vụ quy định tạ</w:t>
      </w:r>
      <w:r w:rsidR="00CF6745">
        <w:rPr>
          <w:rStyle w:val="Vnbnnidung"/>
          <w:color w:val="000000"/>
        </w:rPr>
        <w:t>i mụ</w:t>
      </w:r>
      <w:r>
        <w:rPr>
          <w:rStyle w:val="Vnbnnidung"/>
          <w:color w:val="000000"/>
        </w:rPr>
        <w:t>c</w:t>
      </w:r>
      <w:r w:rsidR="00CF6745">
        <w:rPr>
          <w:rStyle w:val="Vnbnnidung"/>
          <w:color w:val="000000"/>
        </w:rPr>
        <w:t xml:space="preserve"> 4</w:t>
      </w:r>
      <w:r>
        <w:rPr>
          <w:rStyle w:val="Vnbnnidung"/>
          <w:color w:val="000000"/>
        </w:rPr>
        <w:t>.1</w:t>
      </w:r>
      <w:r w:rsidR="00DA4579" w:rsidRPr="00997051">
        <w:rPr>
          <w:rStyle w:val="Vnbnnidung"/>
          <w:color w:val="000000"/>
        </w:rPr>
        <w:t>, còn có các nhiệm vụ sau đây:</w:t>
      </w:r>
    </w:p>
    <w:p w:rsidR="00DA4579" w:rsidRPr="00997051" w:rsidRDefault="00DA4579" w:rsidP="00DA4579">
      <w:pPr>
        <w:pStyle w:val="Vnbnnidung0"/>
        <w:tabs>
          <w:tab w:val="left" w:pos="1125"/>
        </w:tabs>
        <w:ind w:firstLine="720"/>
        <w:jc w:val="both"/>
      </w:pPr>
      <w:r w:rsidRPr="00997051">
        <w:rPr>
          <w:rStyle w:val="Vnbnnidung"/>
          <w:color w:val="000000"/>
        </w:rPr>
        <w:t>a) Chủ động nắm bắt thông tin từng học sinh của lớp được phân công làm công tác chủ nhiệm; xây dựng các hoạt động giáo dục của lớp thể hiện rõ mục tiêu, nội dung, phương pháp giáo dục đảm bảo tính khả thi, phù hợp với đặc điểm học sinh, với hoàn cảnh và điều kiện thực tế nhằm thúc đẩy sự tiến bộ của cả lớp và của từng học sinh.</w:t>
      </w:r>
    </w:p>
    <w:p w:rsidR="00DA4579" w:rsidRPr="00997051" w:rsidRDefault="00DA4579" w:rsidP="00DA4579">
      <w:pPr>
        <w:pStyle w:val="Vnbnnidung0"/>
        <w:tabs>
          <w:tab w:val="left" w:pos="420"/>
        </w:tabs>
        <w:ind w:firstLine="720"/>
        <w:jc w:val="both"/>
      </w:pPr>
      <w:r w:rsidRPr="00997051">
        <w:rPr>
          <w:rStyle w:val="Vnbnnidung"/>
          <w:color w:val="000000"/>
        </w:rPr>
        <w:t xml:space="preserve">b) Thực hiện các hoạt động giáo dục theo kế hoạch đã xây dựng và được </w:t>
      </w:r>
      <w:r w:rsidR="003E4E2E">
        <w:rPr>
          <w:rStyle w:val="Vnbnnidung"/>
          <w:color w:val="000000"/>
        </w:rPr>
        <w:t xml:space="preserve">phó </w:t>
      </w:r>
      <w:r w:rsidRPr="00997051">
        <w:rPr>
          <w:rStyle w:val="Vnbnnidung"/>
          <w:color w:val="000000"/>
        </w:rPr>
        <w:t>hiệu trưởng phê duyệt.</w:t>
      </w:r>
    </w:p>
    <w:p w:rsidR="0003094E" w:rsidRPr="00DA4579" w:rsidRDefault="00DA4579" w:rsidP="00DA4579">
      <w:pPr>
        <w:pStyle w:val="Vnbnnidung0"/>
        <w:tabs>
          <w:tab w:val="left" w:pos="1129"/>
        </w:tabs>
        <w:ind w:firstLine="720"/>
        <w:jc w:val="both"/>
      </w:pPr>
      <w:r w:rsidRPr="00997051">
        <w:rPr>
          <w:rStyle w:val="Vnbnnidung"/>
          <w:color w:val="000000"/>
        </w:rPr>
        <w:t>c) Phối hợp chặt chẽ với cha mẹ học sinh hoặc người giám hộ, giáo viên, tổng phụ trách Đội, các tổ chức xã hội có liên quan để tổ chức các hoạt động giáo dục và hỗ trợ, giám sát việc học tập, rèn luyện của học sinh lớp mình chủ nhiệm; tổng hợp nhận xét, đánh giá học sinh cuối kỳ I và cuối năm học; hướng dẫn học sinh bình bầu và đề nghị khen thưởng; lập danh sách học sinh đề nghị ở lại lớp; hoàn chỉnh việc ghi học bạ cho học sinh.</w:t>
      </w:r>
    </w:p>
    <w:p w:rsidR="00E420CB" w:rsidRDefault="00507175" w:rsidP="00E420CB">
      <w:pPr>
        <w:spacing w:line="312" w:lineRule="auto"/>
        <w:ind w:right="32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Pr="00507175">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G</w:t>
      </w:r>
      <w:r w:rsidRPr="00507175">
        <w:rPr>
          <w:rFonts w:ascii="Times New Roman" w:eastAsia="Times New Roman" w:hAnsi="Times New Roman" w:cs="Times New Roman"/>
          <w:b/>
          <w:sz w:val="26"/>
          <w:szCs w:val="26"/>
        </w:rPr>
        <w:t>iáo viên</w:t>
      </w:r>
      <w:r>
        <w:rPr>
          <w:rFonts w:ascii="Times New Roman" w:eastAsia="Times New Roman" w:hAnsi="Times New Roman" w:cs="Times New Roman"/>
          <w:b/>
          <w:sz w:val="26"/>
          <w:szCs w:val="26"/>
        </w:rPr>
        <w:t xml:space="preserve"> bộ môn</w:t>
      </w:r>
      <w:bookmarkStart w:id="8" w:name="bookmark156"/>
      <w:bookmarkEnd w:id="8"/>
    </w:p>
    <w:p w:rsidR="00D365D0" w:rsidRPr="00E420CB" w:rsidRDefault="00D365D0" w:rsidP="00E420CB">
      <w:pPr>
        <w:spacing w:line="312" w:lineRule="auto"/>
        <w:ind w:right="320" w:firstLine="720"/>
        <w:jc w:val="both"/>
        <w:rPr>
          <w:rFonts w:ascii="Times New Roman" w:eastAsia="Times New Roman" w:hAnsi="Times New Roman" w:cs="Times New Roman"/>
          <w:b/>
          <w:sz w:val="26"/>
          <w:szCs w:val="26"/>
        </w:rPr>
      </w:pPr>
      <w:r w:rsidRPr="00997051">
        <w:rPr>
          <w:rStyle w:val="Vnbnnidung"/>
          <w:color w:val="000000"/>
        </w:rPr>
        <w:t>a) 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phù hợp với đối tượng học sinh và điều kiện cụ thể của nhà trường.</w:t>
      </w:r>
    </w:p>
    <w:p w:rsidR="00D365D0" w:rsidRPr="00997051" w:rsidRDefault="00D365D0" w:rsidP="00D365D0">
      <w:pPr>
        <w:pStyle w:val="Vnbnnidung0"/>
        <w:tabs>
          <w:tab w:val="left" w:pos="1145"/>
        </w:tabs>
        <w:ind w:firstLine="720"/>
        <w:jc w:val="both"/>
      </w:pPr>
      <w:bookmarkStart w:id="9" w:name="bookmark157"/>
      <w:bookmarkEnd w:id="9"/>
      <w:r w:rsidRPr="00997051">
        <w:rPr>
          <w:rStyle w:val="Vnbnnidung"/>
          <w:color w:val="000000"/>
        </w:rPr>
        <w:lastRenderedPageBreak/>
        <w:t>b)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D365D0" w:rsidRPr="00997051" w:rsidRDefault="00D365D0" w:rsidP="00D365D0">
      <w:pPr>
        <w:pStyle w:val="Vnbnnidung0"/>
        <w:tabs>
          <w:tab w:val="left" w:pos="1149"/>
        </w:tabs>
        <w:ind w:firstLine="720"/>
        <w:jc w:val="both"/>
      </w:pPr>
      <w:bookmarkStart w:id="10" w:name="bookmark158"/>
      <w:bookmarkEnd w:id="10"/>
      <w:r w:rsidRPr="00997051">
        <w:rPr>
          <w:rStyle w:val="Vnbnnidung"/>
          <w:color w:val="000000"/>
        </w:rPr>
        <w:t>c) Xây dựng mối quan hệ thân thiện, dân chủ giữa giáo viên với học sinh, với cha mẹ học sinh và cộng đồng; giúp học sinh chủ động, sáng tạo, tự tin, tự chủ trong học tập và rèn luyện.</w:t>
      </w:r>
    </w:p>
    <w:p w:rsidR="00D365D0" w:rsidRPr="00997051" w:rsidRDefault="00D365D0" w:rsidP="00D365D0">
      <w:pPr>
        <w:pStyle w:val="Vnbnnidung0"/>
        <w:tabs>
          <w:tab w:val="left" w:pos="1145"/>
        </w:tabs>
        <w:ind w:firstLine="720"/>
        <w:jc w:val="both"/>
      </w:pPr>
      <w:bookmarkStart w:id="11" w:name="bookmark159"/>
      <w:bookmarkEnd w:id="11"/>
      <w:r w:rsidRPr="00997051">
        <w:rPr>
          <w:rStyle w:val="Vnbnnidung"/>
          <w:color w:val="000000"/>
        </w:rPr>
        <w:t>d) Giữ gìn phẩm chất, danh dự, uy tín của nhà giáo; ứng xử văn hóa, đoàn kết, giúp đỡ đồng nghiệp; gương mẫu trước học sinh; thương yêu, đối xử công bằng và tôn trọng học sinh; bảo vệ các quyền và lợi ích hợp pháp của học sinh.</w:t>
      </w:r>
    </w:p>
    <w:p w:rsidR="00D365D0" w:rsidRPr="00997051" w:rsidRDefault="00D365D0" w:rsidP="00D365D0">
      <w:pPr>
        <w:pStyle w:val="Vnbnnidung0"/>
        <w:ind w:firstLine="720"/>
        <w:jc w:val="both"/>
      </w:pPr>
      <w:r w:rsidRPr="00997051">
        <w:rPr>
          <w:rStyle w:val="Vnbnnidung"/>
          <w:color w:val="000000"/>
        </w:rPr>
        <w:t>đ) Thực hiện tự đánh giá theo chuẩn nghề nghiệp giáo viên; tự học, tự bồi dưỡng 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D365D0" w:rsidRPr="00997051" w:rsidRDefault="00D365D0" w:rsidP="00D365D0">
      <w:pPr>
        <w:pStyle w:val="Vnbnnidung0"/>
        <w:tabs>
          <w:tab w:val="left" w:pos="1140"/>
        </w:tabs>
        <w:ind w:firstLine="720"/>
        <w:jc w:val="both"/>
      </w:pPr>
      <w:bookmarkStart w:id="12" w:name="bookmark160"/>
      <w:bookmarkEnd w:id="12"/>
      <w:r w:rsidRPr="00997051">
        <w:rPr>
          <w:rStyle w:val="Vnbnnidung"/>
          <w:color w:val="000000"/>
        </w:rPr>
        <w:t>e) Ứng dụng công nghệ thông tin trong giảng dạy, học tập và sinh hoạt chuyên môn; sáng tạo, linh hoạt trong việc tự làm đồ dùng dạy học.</w:t>
      </w:r>
    </w:p>
    <w:p w:rsidR="00D365D0" w:rsidRPr="00997051" w:rsidRDefault="00D365D0" w:rsidP="00D365D0">
      <w:pPr>
        <w:pStyle w:val="Vnbnnidung0"/>
        <w:tabs>
          <w:tab w:val="left" w:pos="1145"/>
        </w:tabs>
        <w:ind w:firstLine="720"/>
        <w:jc w:val="both"/>
      </w:pPr>
      <w:bookmarkStart w:id="13" w:name="bookmark161"/>
      <w:bookmarkEnd w:id="13"/>
      <w:r w:rsidRPr="00997051">
        <w:rPr>
          <w:rStyle w:val="Vnbnnidung"/>
          <w:color w:val="000000"/>
        </w:rPr>
        <w:t>g) Tham gia lựa chọn sách giáo khoa theo quy định; đề nghị nhà trường trang bị các xuất bản phẩm tham khảo, thiết bị dạy học theo quy định, phù hợp để sử dụng trong quá trình dạy học.</w:t>
      </w:r>
    </w:p>
    <w:p w:rsidR="00D365D0" w:rsidRPr="00997051" w:rsidRDefault="00D365D0" w:rsidP="00D365D0">
      <w:pPr>
        <w:pStyle w:val="Vnbnnidung0"/>
        <w:tabs>
          <w:tab w:val="left" w:pos="1160"/>
        </w:tabs>
        <w:ind w:firstLine="720"/>
        <w:jc w:val="both"/>
      </w:pPr>
      <w:bookmarkStart w:id="14" w:name="bookmark162"/>
      <w:bookmarkEnd w:id="14"/>
      <w:r w:rsidRPr="00997051">
        <w:rPr>
          <w:rStyle w:val="Vnbnnidung"/>
          <w:color w:val="000000"/>
        </w:rPr>
        <w:t>h) Tham gia kiểm định chất lượng giáo dục.</w:t>
      </w:r>
    </w:p>
    <w:p w:rsidR="00D365D0" w:rsidRPr="00997051" w:rsidRDefault="00D365D0" w:rsidP="00D365D0">
      <w:pPr>
        <w:pStyle w:val="Vnbnnidung0"/>
        <w:tabs>
          <w:tab w:val="left" w:pos="1140"/>
        </w:tabs>
        <w:ind w:firstLine="720"/>
        <w:jc w:val="both"/>
      </w:pPr>
      <w:bookmarkStart w:id="15" w:name="bookmark163"/>
      <w:bookmarkEnd w:id="15"/>
      <w:r w:rsidRPr="00997051">
        <w:rPr>
          <w:rStyle w:val="Vnbnnidung"/>
          <w:color w:val="000000"/>
        </w:rPr>
        <w:t>i) Tham gia thực hiện giáo dục bắt buộc, phổ cập giáo dục và xóa mù chữ ở địa phương.</w:t>
      </w:r>
    </w:p>
    <w:p w:rsidR="00D365D0" w:rsidRPr="00997051" w:rsidRDefault="00D365D0" w:rsidP="00D365D0">
      <w:pPr>
        <w:pStyle w:val="Vnbnnidung0"/>
        <w:tabs>
          <w:tab w:val="left" w:pos="1135"/>
        </w:tabs>
        <w:ind w:firstLine="720"/>
        <w:jc w:val="both"/>
      </w:pPr>
      <w:bookmarkStart w:id="16" w:name="bookmark164"/>
      <w:r w:rsidRPr="00997051">
        <w:rPr>
          <w:rStyle w:val="Vnbnnidung"/>
          <w:color w:val="000000"/>
        </w:rPr>
        <w:t>k</w:t>
      </w:r>
      <w:bookmarkEnd w:id="16"/>
      <w:r w:rsidRPr="00997051">
        <w:rPr>
          <w:rStyle w:val="Vnbnnidung"/>
          <w:color w:val="000000"/>
        </w:rPr>
        <w:t>) Phối hợp với Đội Thiếu niên Tiền phong Hồ Chí Minh, gia đình học sinh, cộng đồng và các tổ chức xã hội liên quan để thực hiện nhiệm vụ giáo dục.</w:t>
      </w:r>
    </w:p>
    <w:p w:rsidR="00D365D0" w:rsidRPr="00997051" w:rsidRDefault="00D365D0" w:rsidP="00D365D0">
      <w:pPr>
        <w:pStyle w:val="Vnbnnidung0"/>
        <w:tabs>
          <w:tab w:val="left" w:pos="1140"/>
        </w:tabs>
        <w:ind w:firstLine="720"/>
        <w:jc w:val="both"/>
      </w:pPr>
      <w:bookmarkStart w:id="17" w:name="bookmark165"/>
      <w:bookmarkEnd w:id="17"/>
      <w:r w:rsidRPr="00997051">
        <w:rPr>
          <w:rStyle w:val="Vnbnnidung"/>
          <w:color w:val="000000"/>
        </w:rPr>
        <w:t>l) Quản lý, tổ chức thực hiện kế hoạch giáo dục tại điểm trường khi được hiệu trưởng phân công.</w:t>
      </w:r>
    </w:p>
    <w:p w:rsidR="00D365D0" w:rsidRPr="00997051" w:rsidRDefault="00D365D0" w:rsidP="00D365D0">
      <w:pPr>
        <w:pStyle w:val="Vnbnnidung0"/>
        <w:tabs>
          <w:tab w:val="left" w:pos="1217"/>
        </w:tabs>
        <w:ind w:firstLine="720"/>
        <w:jc w:val="both"/>
      </w:pPr>
      <w:bookmarkStart w:id="18" w:name="bookmark166"/>
      <w:r w:rsidRPr="00997051">
        <w:rPr>
          <w:rStyle w:val="Vnbnnidung"/>
          <w:color w:val="000000"/>
        </w:rPr>
        <w:t>m</w:t>
      </w:r>
      <w:bookmarkEnd w:id="18"/>
      <w:r w:rsidRPr="00997051">
        <w:rPr>
          <w:rStyle w:val="Vnbnnidung"/>
          <w:color w:val="000000"/>
        </w:rPr>
        <w:t>) Thực hiện các nhiệm vụ khác theo quy định của pháp luật và theo sự phân công của hiệu trưởng.</w:t>
      </w:r>
    </w:p>
    <w:p w:rsidR="00D365D0" w:rsidRDefault="00507175" w:rsidP="00D365D0">
      <w:pPr>
        <w:spacing w:after="0" w:line="312" w:lineRule="auto"/>
        <w:ind w:right="320" w:firstLine="720"/>
        <w:jc w:val="both"/>
        <w:rPr>
          <w:rFonts w:ascii="Times New Roman" w:eastAsia="Times New Roman" w:hAnsi="Times New Roman" w:cs="Times New Roman"/>
          <w:b/>
          <w:sz w:val="28"/>
          <w:szCs w:val="28"/>
        </w:rPr>
      </w:pPr>
      <w:bookmarkStart w:id="19" w:name="bookmark167"/>
      <w:bookmarkStart w:id="20" w:name="bookmark172"/>
      <w:bookmarkEnd w:id="19"/>
      <w:bookmarkEnd w:id="20"/>
      <w:r w:rsidRPr="00D365D0">
        <w:rPr>
          <w:rFonts w:ascii="Times New Roman" w:eastAsia="Times New Roman" w:hAnsi="Times New Roman" w:cs="Times New Roman"/>
          <w:b/>
          <w:sz w:val="28"/>
          <w:szCs w:val="28"/>
        </w:rPr>
        <w:t xml:space="preserve">6. </w:t>
      </w:r>
      <w:r w:rsidR="00006A17" w:rsidRPr="00D365D0">
        <w:rPr>
          <w:rFonts w:ascii="Times New Roman" w:eastAsia="Times New Roman" w:hAnsi="Times New Roman" w:cs="Times New Roman"/>
          <w:b/>
          <w:sz w:val="28"/>
          <w:szCs w:val="28"/>
        </w:rPr>
        <w:t>Tổng phụ trách Đội</w:t>
      </w:r>
    </w:p>
    <w:p w:rsidR="0003094E" w:rsidRPr="00D365D0" w:rsidRDefault="00D365D0" w:rsidP="00D365D0">
      <w:pPr>
        <w:spacing w:after="0" w:line="312" w:lineRule="auto"/>
        <w:ind w:right="320" w:firstLine="720"/>
        <w:jc w:val="both"/>
        <w:rPr>
          <w:rFonts w:ascii="Times New Roman" w:eastAsia="Times New Roman" w:hAnsi="Times New Roman" w:cs="Times New Roman"/>
          <w:b/>
          <w:sz w:val="28"/>
          <w:szCs w:val="28"/>
        </w:rPr>
      </w:pPr>
      <w:r w:rsidRPr="00D365D0">
        <w:rPr>
          <w:rFonts w:ascii="Times New Roman" w:eastAsia="Times New Roman" w:hAnsi="Times New Roman" w:cs="Times New Roman"/>
          <w:b/>
          <w:sz w:val="28"/>
          <w:szCs w:val="28"/>
        </w:rPr>
        <w:t xml:space="preserve">- </w:t>
      </w:r>
      <w:r w:rsidRPr="00D365D0">
        <w:rPr>
          <w:rStyle w:val="Vnbnnidung"/>
          <w:color w:val="000000"/>
        </w:rPr>
        <w:t>Chịu trách nhiệm trước hiệu trưởng về việc xây dựng và tổ chức thực hiện kế hoạch hoạt động Đội Thiếu niên Tiền phong Hồ Chí Minh và Sao Nhi đồng Hồ Chí Minh góp phần thực hiện mục tiêu giáo dục toàn diện học sin</w:t>
      </w:r>
      <w:r>
        <w:rPr>
          <w:rStyle w:val="Vnbnnidung"/>
          <w:color w:val="000000"/>
        </w:rPr>
        <w:t>h.</w:t>
      </w:r>
    </w:p>
    <w:p w:rsidR="0003094E" w:rsidRPr="00D365D0" w:rsidRDefault="00006A17">
      <w:pPr>
        <w:spacing w:after="0" w:line="312" w:lineRule="auto"/>
        <w:ind w:right="320" w:firstLine="720"/>
        <w:jc w:val="both"/>
        <w:rPr>
          <w:rFonts w:ascii="Times New Roman" w:eastAsia="Times New Roman" w:hAnsi="Times New Roman" w:cs="Times New Roman"/>
          <w:sz w:val="28"/>
          <w:szCs w:val="28"/>
        </w:rPr>
      </w:pPr>
      <w:r w:rsidRPr="00D365D0">
        <w:rPr>
          <w:rFonts w:ascii="Times New Roman" w:eastAsia="Times New Roman" w:hAnsi="Times New Roman" w:cs="Times New Roman"/>
          <w:sz w:val="28"/>
          <w:szCs w:val="28"/>
        </w:rPr>
        <w:t xml:space="preserve">- Kết hợp với </w:t>
      </w:r>
      <w:r w:rsidR="00A91EE0" w:rsidRPr="00D365D0">
        <w:rPr>
          <w:rFonts w:ascii="Times New Roman" w:eastAsia="Times New Roman" w:hAnsi="Times New Roman" w:cs="Times New Roman"/>
          <w:sz w:val="28"/>
          <w:szCs w:val="28"/>
        </w:rPr>
        <w:t>P</w:t>
      </w:r>
      <w:r w:rsidRPr="00D365D0">
        <w:rPr>
          <w:rFonts w:ascii="Times New Roman" w:eastAsia="Times New Roman" w:hAnsi="Times New Roman" w:cs="Times New Roman"/>
          <w:sz w:val="28"/>
          <w:szCs w:val="28"/>
        </w:rPr>
        <w:t xml:space="preserve">hó hiệu trưởng và các bộ phận, xây dựng kế hoạch tổ chức các hoạt động ngoài giờ lên lớp. Căn cứ tình hình thực tế của nhà trường và các yếu tố liên quan để chủ động xây dựng kế hoạch về các buổi </w:t>
      </w:r>
      <w:r w:rsidRPr="00D365D0">
        <w:rPr>
          <w:rFonts w:ascii="Times New Roman" w:eastAsia="Times New Roman" w:hAnsi="Times New Roman" w:cs="Times New Roman"/>
          <w:sz w:val="28"/>
          <w:szCs w:val="28"/>
        </w:rPr>
        <w:lastRenderedPageBreak/>
        <w:t>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w:t>
      </w:r>
      <w:r w:rsidR="008069DB" w:rsidRPr="00D365D0">
        <w:rPr>
          <w:rFonts w:ascii="Times New Roman" w:eastAsia="Times New Roman" w:hAnsi="Times New Roman" w:cs="Times New Roman"/>
          <w:sz w:val="28"/>
          <w:szCs w:val="28"/>
        </w:rPr>
        <w:t>c sinh; lộ trình và thời gian (</w:t>
      </w:r>
      <w:r w:rsidRPr="00D365D0">
        <w:rPr>
          <w:rFonts w:ascii="Times New Roman" w:eastAsia="Times New Roman" w:hAnsi="Times New Roman" w:cs="Times New Roman"/>
          <w:sz w:val="28"/>
          <w:szCs w:val="28"/>
        </w:rPr>
        <w:t>bắt đầu</w:t>
      </w:r>
      <w:r w:rsidR="00663E1B">
        <w:rPr>
          <w:rFonts w:ascii="Times New Roman" w:eastAsia="Times New Roman" w:hAnsi="Times New Roman" w:cs="Times New Roman"/>
          <w:sz w:val="28"/>
          <w:szCs w:val="28"/>
        </w:rPr>
        <w:t xml:space="preserve"> </w:t>
      </w:r>
      <w:r w:rsidRPr="00D365D0">
        <w:rPr>
          <w:rFonts w:ascii="Times New Roman" w:eastAsia="Times New Roman" w:hAnsi="Times New Roman" w:cs="Times New Roman"/>
          <w:sz w:val="28"/>
          <w:szCs w:val="28"/>
        </w:rPr>
        <w:t xml:space="preserve">- kết thúc). </w:t>
      </w:r>
    </w:p>
    <w:p w:rsidR="0003094E" w:rsidRPr="00D365D0" w:rsidRDefault="00006A17">
      <w:pPr>
        <w:spacing w:after="0" w:line="312" w:lineRule="auto"/>
        <w:ind w:right="320" w:firstLine="720"/>
        <w:jc w:val="both"/>
        <w:rPr>
          <w:rFonts w:ascii="Times New Roman" w:eastAsia="Times New Roman" w:hAnsi="Times New Roman" w:cs="Times New Roman"/>
          <w:sz w:val="28"/>
          <w:szCs w:val="28"/>
        </w:rPr>
      </w:pPr>
      <w:r w:rsidRPr="00D365D0">
        <w:rPr>
          <w:rFonts w:ascii="Times New Roman" w:eastAsia="Times New Roman" w:hAnsi="Times New Roman" w:cs="Times New Roman"/>
          <w:sz w:val="28"/>
          <w:szCs w:val="28"/>
        </w:rPr>
        <w:t xml:space="preserve">- Thành lập các </w:t>
      </w:r>
      <w:r w:rsidR="008069DB" w:rsidRPr="00D365D0">
        <w:rPr>
          <w:rFonts w:ascii="Times New Roman" w:eastAsia="Times New Roman" w:hAnsi="Times New Roman" w:cs="Times New Roman"/>
          <w:sz w:val="28"/>
          <w:szCs w:val="28"/>
        </w:rPr>
        <w:t>B</w:t>
      </w:r>
      <w:r w:rsidRPr="00D365D0">
        <w:rPr>
          <w:rFonts w:ascii="Times New Roman" w:eastAsia="Times New Roman" w:hAnsi="Times New Roman" w:cs="Times New Roman"/>
          <w:sz w:val="28"/>
          <w:szCs w:val="28"/>
        </w:rPr>
        <w:t>an của liên đội để thức đẩy mọi hoạt động của nhà trường.</w:t>
      </w:r>
    </w:p>
    <w:p w:rsidR="0003094E" w:rsidRPr="00D365D0" w:rsidRDefault="00006A17">
      <w:pPr>
        <w:spacing w:after="0" w:line="312" w:lineRule="auto"/>
        <w:ind w:right="320" w:firstLine="720"/>
        <w:jc w:val="both"/>
        <w:rPr>
          <w:rFonts w:ascii="Times New Roman" w:eastAsia="Times New Roman" w:hAnsi="Times New Roman" w:cs="Times New Roman"/>
          <w:sz w:val="28"/>
          <w:szCs w:val="28"/>
        </w:rPr>
      </w:pPr>
      <w:r w:rsidRPr="00D365D0">
        <w:rPr>
          <w:rFonts w:ascii="Times New Roman" w:eastAsia="Times New Roman" w:hAnsi="Times New Roman" w:cs="Times New Roman"/>
          <w:sz w:val="28"/>
          <w:szCs w:val="28"/>
        </w:rPr>
        <w:t>- Xây dựng tiêu chí thi đua của Liên đội.</w:t>
      </w:r>
      <w:r w:rsidR="0038217C" w:rsidRPr="00D365D0">
        <w:rPr>
          <w:rFonts w:ascii="Times New Roman" w:eastAsia="Times New Roman" w:hAnsi="Times New Roman" w:cs="Times New Roman"/>
          <w:sz w:val="28"/>
          <w:szCs w:val="28"/>
        </w:rPr>
        <w:t xml:space="preserve"> Tăng cường hoạt động thể dục</w:t>
      </w:r>
      <w:r w:rsidR="003630BC" w:rsidRPr="00D365D0">
        <w:rPr>
          <w:rFonts w:ascii="Times New Roman" w:eastAsia="Times New Roman" w:hAnsi="Times New Roman" w:cs="Times New Roman"/>
          <w:sz w:val="28"/>
          <w:szCs w:val="28"/>
        </w:rPr>
        <w:t xml:space="preserve"> thể thao cho học sinh. C</w:t>
      </w:r>
      <w:r w:rsidR="0038217C" w:rsidRPr="00D365D0">
        <w:rPr>
          <w:rFonts w:ascii="Times New Roman" w:eastAsia="Times New Roman" w:hAnsi="Times New Roman" w:cs="Times New Roman"/>
          <w:sz w:val="28"/>
          <w:szCs w:val="28"/>
        </w:rPr>
        <w:t xml:space="preserve">ho học sinh tập </w:t>
      </w:r>
      <w:r w:rsidR="003630BC" w:rsidRPr="00D365D0">
        <w:rPr>
          <w:rFonts w:ascii="Times New Roman" w:eastAsia="Times New Roman" w:hAnsi="Times New Roman" w:cs="Times New Roman"/>
          <w:sz w:val="28"/>
          <w:szCs w:val="28"/>
        </w:rPr>
        <w:t xml:space="preserve">bài </w:t>
      </w:r>
      <w:r w:rsidR="0038217C" w:rsidRPr="00D365D0">
        <w:rPr>
          <w:rFonts w:ascii="Times New Roman" w:eastAsia="Times New Roman" w:hAnsi="Times New Roman" w:cs="Times New Roman"/>
          <w:sz w:val="28"/>
          <w:szCs w:val="28"/>
        </w:rPr>
        <w:t>thể dục</w:t>
      </w:r>
      <w:r w:rsidR="003630BC" w:rsidRPr="00D365D0">
        <w:rPr>
          <w:rFonts w:ascii="Times New Roman" w:eastAsia="Times New Roman" w:hAnsi="Times New Roman" w:cs="Times New Roman"/>
          <w:sz w:val="28"/>
          <w:szCs w:val="28"/>
        </w:rPr>
        <w:t xml:space="preserve"> nhịp điệu</w:t>
      </w:r>
      <w:r w:rsidR="0038217C" w:rsidRPr="00D365D0">
        <w:rPr>
          <w:rFonts w:ascii="Times New Roman" w:eastAsia="Times New Roman" w:hAnsi="Times New Roman" w:cs="Times New Roman"/>
          <w:sz w:val="28"/>
          <w:szCs w:val="28"/>
        </w:rPr>
        <w:t xml:space="preserve"> giờ ra chơi ít nhất 1 lần/ngày.</w:t>
      </w:r>
    </w:p>
    <w:p w:rsidR="00D11108" w:rsidRPr="00507175" w:rsidRDefault="00507175">
      <w:pPr>
        <w:spacing w:after="0" w:line="312" w:lineRule="auto"/>
        <w:ind w:right="320" w:firstLine="720"/>
        <w:jc w:val="both"/>
        <w:rPr>
          <w:rFonts w:ascii="Times New Roman" w:eastAsia="Times New Roman" w:hAnsi="Times New Roman" w:cs="Times New Roman"/>
          <w:b/>
          <w:sz w:val="26"/>
          <w:szCs w:val="26"/>
        </w:rPr>
      </w:pPr>
      <w:r w:rsidRPr="00507175">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 N</w:t>
      </w:r>
      <w:r w:rsidR="00006A17" w:rsidRPr="00507175">
        <w:rPr>
          <w:rFonts w:ascii="Times New Roman" w:eastAsia="Times New Roman" w:hAnsi="Times New Roman" w:cs="Times New Roman"/>
          <w:b/>
          <w:sz w:val="26"/>
          <w:szCs w:val="26"/>
        </w:rPr>
        <w:t>hân viên</w:t>
      </w:r>
      <w:r w:rsidR="005074D3">
        <w:rPr>
          <w:rFonts w:ascii="Times New Roman" w:eastAsia="Times New Roman" w:hAnsi="Times New Roman" w:cs="Times New Roman"/>
          <w:b/>
          <w:sz w:val="26"/>
          <w:szCs w:val="26"/>
        </w:rPr>
        <w:t>:</w:t>
      </w:r>
      <w:r w:rsidR="005074D3" w:rsidRPr="005074D3">
        <w:rPr>
          <w:rStyle w:val="Vnbnnidung"/>
          <w:color w:val="000000"/>
        </w:rPr>
        <w:t xml:space="preserve"> </w:t>
      </w:r>
      <w:r w:rsidR="005074D3" w:rsidRPr="00997051">
        <w:rPr>
          <w:rStyle w:val="Vnbnnidung"/>
          <w:color w:val="000000"/>
        </w:rPr>
        <w:t>Thực hiện các nhiệm vụ khác theo quy định của pháp luật và theo sự phân công của hiệu trưởng.</w:t>
      </w:r>
    </w:p>
    <w:p w:rsidR="0003094E" w:rsidRDefault="00D11108">
      <w:pPr>
        <w:spacing w:after="0" w:line="312" w:lineRule="auto"/>
        <w:ind w:right="32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w:t>
      </w:r>
      <w:r w:rsidR="00006A17">
        <w:rPr>
          <w:rFonts w:ascii="Times New Roman" w:eastAsia="Times New Roman" w:hAnsi="Times New Roman" w:cs="Times New Roman"/>
          <w:b/>
          <w:i/>
          <w:sz w:val="26"/>
          <w:szCs w:val="26"/>
        </w:rPr>
        <w:t xml:space="preserve"> </w:t>
      </w:r>
      <w:r w:rsidR="004D1E67">
        <w:rPr>
          <w:rFonts w:ascii="Times New Roman" w:eastAsia="Times New Roman" w:hAnsi="Times New Roman" w:cs="Times New Roman"/>
          <w:i/>
          <w:sz w:val="26"/>
          <w:szCs w:val="26"/>
        </w:rPr>
        <w:t xml:space="preserve">Thư viện kiêm </w:t>
      </w:r>
      <w:r w:rsidR="00006A17" w:rsidRPr="004D1E67">
        <w:rPr>
          <w:rFonts w:ascii="Times New Roman" w:eastAsia="Times New Roman" w:hAnsi="Times New Roman" w:cs="Times New Roman"/>
          <w:i/>
          <w:sz w:val="26"/>
          <w:szCs w:val="26"/>
        </w:rPr>
        <w:t>Thiết bị</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Quản lý mọi hoạt động của thư viện, thiết bị.</w:t>
      </w:r>
    </w:p>
    <w:p w:rsidR="005074D3" w:rsidRDefault="005074D3">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mưu kế hoạch năm</w:t>
      </w:r>
      <w:r w:rsidR="00370FBB">
        <w:rPr>
          <w:rFonts w:ascii="Times New Roman" w:eastAsia="Times New Roman" w:hAnsi="Times New Roman" w:cs="Times New Roman"/>
          <w:sz w:val="26"/>
          <w:szCs w:val="26"/>
        </w:rPr>
        <w:t xml:space="preserve"> về công tác thư viện</w:t>
      </w:r>
      <w:r>
        <w:rPr>
          <w:rFonts w:ascii="Times New Roman" w:eastAsia="Times New Roman" w:hAnsi="Times New Roman" w:cs="Times New Roman"/>
          <w:sz w:val="26"/>
          <w:szCs w:val="26"/>
        </w:rPr>
        <w:t xml:space="preserve"> cho</w:t>
      </w:r>
      <w:r w:rsidR="00370FBB">
        <w:rPr>
          <w:rFonts w:ascii="Times New Roman" w:eastAsia="Times New Roman" w:hAnsi="Times New Roman" w:cs="Times New Roman"/>
          <w:sz w:val="26"/>
          <w:szCs w:val="26"/>
        </w:rPr>
        <w:t xml:space="preserve"> hiệu trưởng.</w:t>
      </w:r>
      <w:r>
        <w:rPr>
          <w:rFonts w:ascii="Times New Roman" w:eastAsia="Times New Roman" w:hAnsi="Times New Roman" w:cs="Times New Roman"/>
          <w:sz w:val="26"/>
          <w:szCs w:val="26"/>
        </w:rPr>
        <w:t xml:space="preserve"> </w:t>
      </w:r>
    </w:p>
    <w:p w:rsidR="0003094E" w:rsidRDefault="00006A17">
      <w:pPr>
        <w:tabs>
          <w:tab w:val="left" w:pos="9244"/>
        </w:tabs>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các kế hoạch hoạt động liên quan đến hoạt động của thư viện, thiết bị dạy học.</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Khuyến khích học sinh tích cực tham gia các hoạt động đọc sách</w:t>
      </w:r>
      <w:r w:rsidR="008069DB">
        <w:rPr>
          <w:rFonts w:ascii="Times New Roman" w:eastAsia="Times New Roman" w:hAnsi="Times New Roman" w:cs="Times New Roman"/>
          <w:sz w:val="26"/>
          <w:szCs w:val="26"/>
        </w:rPr>
        <w:t>, mượn sách</w:t>
      </w:r>
      <w:r>
        <w:rPr>
          <w:rFonts w:ascii="Times New Roman" w:eastAsia="Times New Roman" w:hAnsi="Times New Roman" w:cs="Times New Roman"/>
          <w:sz w:val="26"/>
          <w:szCs w:val="26"/>
        </w:rPr>
        <w:t>.</w:t>
      </w:r>
    </w:p>
    <w:p w:rsidR="0003094E" w:rsidRDefault="00006A1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Tham mưu với lãnh đạo trường về kế hoạch Tổ chức Ngày hội đọc sách.</w:t>
      </w:r>
      <w:r w:rsidR="00884B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(vè thời điểm? về cách tổ chức? Thành phần cần phối hợp để tổ chức?...) để đảm </w:t>
      </w:r>
      <w:r w:rsidR="008069DB">
        <w:rPr>
          <w:rFonts w:ascii="Times New Roman" w:eastAsia="Times New Roman" w:hAnsi="Times New Roman" w:cs="Times New Roman"/>
          <w:sz w:val="26"/>
          <w:szCs w:val="26"/>
        </w:rPr>
        <w:t xml:space="preserve">bảo </w:t>
      </w:r>
      <w:r>
        <w:rPr>
          <w:rFonts w:ascii="Times New Roman" w:eastAsia="Times New Roman" w:hAnsi="Times New Roman" w:cs="Times New Roman"/>
          <w:sz w:val="26"/>
          <w:szCs w:val="26"/>
        </w:rPr>
        <w:t>hiệu quả hoạt động.</w:t>
      </w:r>
    </w:p>
    <w:p w:rsidR="00D11108" w:rsidRDefault="004D1E67">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V</w:t>
      </w:r>
      <w:r w:rsidR="00D11108" w:rsidRPr="004D1E67">
        <w:rPr>
          <w:rFonts w:ascii="Times New Roman" w:eastAsia="Times New Roman" w:hAnsi="Times New Roman" w:cs="Times New Roman"/>
          <w:i/>
          <w:sz w:val="26"/>
          <w:szCs w:val="26"/>
        </w:rPr>
        <w:t>ăn thư kiêm thủ quỹ</w:t>
      </w:r>
      <w:r w:rsidR="00803C97">
        <w:rPr>
          <w:rFonts w:ascii="Times New Roman" w:eastAsia="Times New Roman" w:hAnsi="Times New Roman" w:cs="Times New Roman"/>
          <w:sz w:val="26"/>
          <w:szCs w:val="26"/>
        </w:rPr>
        <w:t xml:space="preserve">: Thực hiện tốt </w:t>
      </w:r>
      <w:r w:rsidR="0002229B">
        <w:rPr>
          <w:rFonts w:ascii="Times New Roman" w:eastAsia="Times New Roman" w:hAnsi="Times New Roman" w:cs="Times New Roman"/>
          <w:sz w:val="26"/>
          <w:szCs w:val="26"/>
        </w:rPr>
        <w:t xml:space="preserve">nhiệm vụ văn thư </w:t>
      </w:r>
      <w:r w:rsidR="00803C97">
        <w:rPr>
          <w:rFonts w:ascii="Times New Roman" w:eastAsia="Times New Roman" w:hAnsi="Times New Roman" w:cs="Times New Roman"/>
          <w:sz w:val="26"/>
          <w:szCs w:val="26"/>
        </w:rPr>
        <w:t>theo Nghị định 30/NĐ-CP và thực hiện tốt c</w:t>
      </w:r>
      <w:r w:rsidR="0003705C">
        <w:rPr>
          <w:rFonts w:ascii="Times New Roman" w:eastAsia="Times New Roman" w:hAnsi="Times New Roman" w:cs="Times New Roman"/>
          <w:sz w:val="26"/>
          <w:szCs w:val="26"/>
        </w:rPr>
        <w:t xml:space="preserve">ác nhiệm vụ được phân công khác, phối hợp tốt với kế toán trong việc thực hiện nhiệm vụ </w:t>
      </w:r>
      <w:r w:rsidR="00B35BA4">
        <w:rPr>
          <w:rFonts w:ascii="Times New Roman" w:eastAsia="Times New Roman" w:hAnsi="Times New Roman" w:cs="Times New Roman"/>
          <w:sz w:val="26"/>
          <w:szCs w:val="26"/>
        </w:rPr>
        <w:t xml:space="preserve">kiêm thủ quỹ </w:t>
      </w:r>
      <w:r w:rsidR="0003705C">
        <w:rPr>
          <w:rFonts w:ascii="Times New Roman" w:eastAsia="Times New Roman" w:hAnsi="Times New Roman" w:cs="Times New Roman"/>
          <w:sz w:val="26"/>
          <w:szCs w:val="26"/>
        </w:rPr>
        <w:t xml:space="preserve">được giao. </w:t>
      </w:r>
    </w:p>
    <w:p w:rsidR="00D11108" w:rsidRDefault="00D11108">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D1E67">
        <w:rPr>
          <w:rFonts w:ascii="Times New Roman" w:eastAsia="Times New Roman" w:hAnsi="Times New Roman" w:cs="Times New Roman"/>
          <w:i/>
          <w:sz w:val="26"/>
          <w:szCs w:val="26"/>
        </w:rPr>
        <w:t>K</w:t>
      </w:r>
      <w:r w:rsidRPr="004D1E67">
        <w:rPr>
          <w:rFonts w:ascii="Times New Roman" w:eastAsia="Times New Roman" w:hAnsi="Times New Roman" w:cs="Times New Roman"/>
          <w:i/>
          <w:sz w:val="26"/>
          <w:szCs w:val="26"/>
        </w:rPr>
        <w:t>ế toán</w:t>
      </w:r>
      <w:r w:rsidR="00803C97">
        <w:rPr>
          <w:rFonts w:ascii="Times New Roman" w:eastAsia="Times New Roman" w:hAnsi="Times New Roman" w:cs="Times New Roman"/>
          <w:sz w:val="26"/>
          <w:szCs w:val="26"/>
        </w:rPr>
        <w:t xml:space="preserve">: </w:t>
      </w:r>
      <w:r w:rsidR="00A26309">
        <w:rPr>
          <w:rFonts w:ascii="Times New Roman" w:eastAsia="Times New Roman" w:hAnsi="Times New Roman" w:cs="Times New Roman"/>
          <w:sz w:val="26"/>
          <w:szCs w:val="26"/>
        </w:rPr>
        <w:t xml:space="preserve">Thực hiện tốt theo các quy chế của nhà trường; </w:t>
      </w:r>
      <w:r w:rsidR="00803C97">
        <w:rPr>
          <w:rFonts w:ascii="Times New Roman" w:eastAsia="Times New Roman" w:hAnsi="Times New Roman" w:cs="Times New Roman"/>
          <w:sz w:val="26"/>
          <w:szCs w:val="26"/>
        </w:rPr>
        <w:t xml:space="preserve">Lập và lưu trữ </w:t>
      </w:r>
      <w:r w:rsidR="00A26309">
        <w:rPr>
          <w:rFonts w:ascii="Times New Roman" w:eastAsia="Times New Roman" w:hAnsi="Times New Roman" w:cs="Times New Roman"/>
          <w:sz w:val="26"/>
          <w:szCs w:val="26"/>
        </w:rPr>
        <w:t xml:space="preserve">hồ sơ </w:t>
      </w:r>
      <w:r w:rsidR="00931654">
        <w:rPr>
          <w:rFonts w:ascii="Times New Roman" w:eastAsia="Times New Roman" w:hAnsi="Times New Roman" w:cs="Times New Roman"/>
          <w:sz w:val="26"/>
          <w:szCs w:val="26"/>
        </w:rPr>
        <w:t xml:space="preserve">ngân sách và quỹ hội của </w:t>
      </w:r>
      <w:r w:rsidR="00A26309">
        <w:rPr>
          <w:rFonts w:ascii="Times New Roman" w:eastAsia="Times New Roman" w:hAnsi="Times New Roman" w:cs="Times New Roman"/>
          <w:sz w:val="26"/>
          <w:szCs w:val="26"/>
        </w:rPr>
        <w:t>kế toán theo quy định của tài</w:t>
      </w:r>
      <w:r w:rsidR="00D20C63">
        <w:rPr>
          <w:rFonts w:ascii="Times New Roman" w:eastAsia="Times New Roman" w:hAnsi="Times New Roman" w:cs="Times New Roman"/>
          <w:sz w:val="26"/>
          <w:szCs w:val="26"/>
        </w:rPr>
        <w:t xml:space="preserve"> chính, tham mưu sớm và tốt các khoản </w:t>
      </w:r>
      <w:r w:rsidR="0003705C">
        <w:rPr>
          <w:rFonts w:ascii="Times New Roman" w:eastAsia="Times New Roman" w:hAnsi="Times New Roman" w:cs="Times New Roman"/>
          <w:sz w:val="26"/>
          <w:szCs w:val="26"/>
        </w:rPr>
        <w:t xml:space="preserve">thu </w:t>
      </w:r>
      <w:r w:rsidR="00931654">
        <w:rPr>
          <w:rFonts w:ascii="Times New Roman" w:eastAsia="Times New Roman" w:hAnsi="Times New Roman" w:cs="Times New Roman"/>
          <w:sz w:val="26"/>
          <w:szCs w:val="26"/>
        </w:rPr>
        <w:t>-</w:t>
      </w:r>
      <w:r w:rsidR="0003705C">
        <w:rPr>
          <w:rFonts w:ascii="Times New Roman" w:eastAsia="Times New Roman" w:hAnsi="Times New Roman" w:cs="Times New Roman"/>
          <w:sz w:val="26"/>
          <w:szCs w:val="26"/>
        </w:rPr>
        <w:t xml:space="preserve"> </w:t>
      </w:r>
      <w:r w:rsidR="00D20C63">
        <w:rPr>
          <w:rFonts w:ascii="Times New Roman" w:eastAsia="Times New Roman" w:hAnsi="Times New Roman" w:cs="Times New Roman"/>
          <w:sz w:val="26"/>
          <w:szCs w:val="26"/>
        </w:rPr>
        <w:t>chi</w:t>
      </w:r>
      <w:r w:rsidR="00931654">
        <w:rPr>
          <w:rFonts w:ascii="Times New Roman" w:eastAsia="Times New Roman" w:hAnsi="Times New Roman" w:cs="Times New Roman"/>
          <w:sz w:val="26"/>
          <w:szCs w:val="26"/>
        </w:rPr>
        <w:t xml:space="preserve"> ngân sách và quỹ hội</w:t>
      </w:r>
      <w:r w:rsidR="00D20C63">
        <w:rPr>
          <w:rFonts w:ascii="Times New Roman" w:eastAsia="Times New Roman" w:hAnsi="Times New Roman" w:cs="Times New Roman"/>
          <w:sz w:val="26"/>
          <w:szCs w:val="26"/>
        </w:rPr>
        <w:t xml:space="preserve"> cho Hiệu trưởng</w:t>
      </w:r>
      <w:r w:rsidR="001C0189">
        <w:rPr>
          <w:rFonts w:ascii="Times New Roman" w:eastAsia="Times New Roman" w:hAnsi="Times New Roman" w:cs="Times New Roman"/>
          <w:sz w:val="26"/>
          <w:szCs w:val="26"/>
        </w:rPr>
        <w:t xml:space="preserve"> theo quy định tài chính</w:t>
      </w:r>
      <w:r w:rsidR="00D20C63">
        <w:rPr>
          <w:rFonts w:ascii="Times New Roman" w:eastAsia="Times New Roman" w:hAnsi="Times New Roman" w:cs="Times New Roman"/>
          <w:sz w:val="26"/>
          <w:szCs w:val="26"/>
        </w:rPr>
        <w:t>, thực hiện tốt các nhiệm vụ được phân công khác</w:t>
      </w:r>
      <w:r w:rsidR="00B56816">
        <w:rPr>
          <w:rFonts w:ascii="Times New Roman" w:eastAsia="Times New Roman" w:hAnsi="Times New Roman" w:cs="Times New Roman"/>
          <w:sz w:val="26"/>
          <w:szCs w:val="26"/>
        </w:rPr>
        <w:t>.</w:t>
      </w:r>
    </w:p>
    <w:p w:rsidR="00472E84" w:rsidRDefault="00472E84">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736E">
        <w:rPr>
          <w:rFonts w:ascii="Times New Roman" w:eastAsia="Times New Roman" w:hAnsi="Times New Roman" w:cs="Times New Roman"/>
          <w:i/>
          <w:sz w:val="26"/>
          <w:szCs w:val="26"/>
        </w:rPr>
        <w:t>B</w:t>
      </w:r>
      <w:r w:rsidRPr="004D1E67">
        <w:rPr>
          <w:rFonts w:ascii="Times New Roman" w:eastAsia="Times New Roman" w:hAnsi="Times New Roman" w:cs="Times New Roman"/>
          <w:i/>
          <w:sz w:val="26"/>
          <w:szCs w:val="26"/>
        </w:rPr>
        <w:t>ảo vệ</w:t>
      </w:r>
    </w:p>
    <w:p w:rsidR="00D20C63" w:rsidRDefault="00D20C63">
      <w:pPr>
        <w:spacing w:after="0" w:line="312" w:lineRule="auto"/>
        <w:ind w:right="3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Trực đảm bảo 24/24h, bảo vệ tốt tài sản của nhà trường, đánh trống </w:t>
      </w:r>
      <w:r w:rsidR="00B56816">
        <w:rPr>
          <w:rFonts w:ascii="Times New Roman" w:eastAsia="Times New Roman" w:hAnsi="Times New Roman" w:cs="Times New Roman"/>
          <w:sz w:val="26"/>
          <w:szCs w:val="26"/>
        </w:rPr>
        <w:t>ra vào học theo thời gian biểu, thực hiện tốt các nhiệm vụ được phân công khác.</w:t>
      </w:r>
    </w:p>
    <w:p w:rsidR="00A510E9" w:rsidRPr="00507175" w:rsidRDefault="00CC3DFA" w:rsidP="00A510E9">
      <w:pPr>
        <w:spacing w:after="0" w:line="312" w:lineRule="auto"/>
        <w:ind w:right="320" w:firstLine="720"/>
        <w:jc w:val="both"/>
        <w:rPr>
          <w:rFonts w:ascii="Times New Roman" w:eastAsia="Times New Roman" w:hAnsi="Times New Roman" w:cs="Times New Roman"/>
          <w:b/>
          <w:sz w:val="26"/>
          <w:szCs w:val="26"/>
        </w:rPr>
      </w:pPr>
      <w:r w:rsidRPr="00CC3DFA">
        <w:rPr>
          <w:rFonts w:ascii="Times New Roman" w:eastAsia="Times New Roman" w:hAnsi="Times New Roman" w:cs="Times New Roman"/>
          <w:b/>
          <w:sz w:val="26"/>
          <w:szCs w:val="26"/>
        </w:rPr>
        <w:t>8. Tổ trưởng tổ văn phòng</w:t>
      </w:r>
    </w:p>
    <w:p w:rsidR="00A510E9" w:rsidRPr="00DF1640" w:rsidRDefault="00A510E9" w:rsidP="00A510E9">
      <w:pPr>
        <w:pStyle w:val="Vnbnnidung0"/>
        <w:tabs>
          <w:tab w:val="left" w:pos="1142"/>
        </w:tabs>
        <w:ind w:firstLine="720"/>
        <w:jc w:val="both"/>
      </w:pPr>
      <w:r w:rsidRPr="00DF1640">
        <w:rPr>
          <w:rStyle w:val="Vnbnnidung"/>
          <w:color w:val="000000"/>
        </w:rPr>
        <w:t>a) Tham gia xây dựng kế hoạch giáo dục của nhà trường.</w:t>
      </w:r>
    </w:p>
    <w:p w:rsidR="00A510E9" w:rsidRPr="00DF1640" w:rsidRDefault="00A510E9" w:rsidP="00A510E9">
      <w:pPr>
        <w:pStyle w:val="Vnbnnidung0"/>
        <w:tabs>
          <w:tab w:val="left" w:pos="1146"/>
        </w:tabs>
        <w:ind w:firstLine="720"/>
        <w:jc w:val="both"/>
      </w:pPr>
      <w:r w:rsidRPr="00DF1640">
        <w:rPr>
          <w:rStyle w:val="Vnbnnidung"/>
          <w:color w:val="000000"/>
        </w:rPr>
        <w:t xml:space="preserve">b) Căn cứ vào kế hoạch giáo dục của nhà trường, xây dựng và giải trình </w:t>
      </w:r>
      <w:r w:rsidRPr="00DF1640">
        <w:rPr>
          <w:rStyle w:val="Vnbnnidung"/>
          <w:color w:val="000000"/>
        </w:rPr>
        <w:lastRenderedPageBreak/>
        <w:t>kế hoạ</w:t>
      </w:r>
      <w:r w:rsidR="000548ED">
        <w:rPr>
          <w:rStyle w:val="Vnbnnidung"/>
          <w:color w:val="000000"/>
        </w:rPr>
        <w:t>ch</w:t>
      </w:r>
      <w:r w:rsidRPr="00DF1640">
        <w:rPr>
          <w:rStyle w:val="Vnbnnidung"/>
          <w:color w:val="000000"/>
        </w:rPr>
        <w:t xml:space="preserve"> của tổ</w:t>
      </w:r>
      <w:r w:rsidR="00653115">
        <w:rPr>
          <w:rStyle w:val="Vnbnnidung"/>
          <w:color w:val="000000"/>
        </w:rPr>
        <w:t xml:space="preserve"> theo</w:t>
      </w:r>
      <w:r w:rsidRPr="00DF1640">
        <w:rPr>
          <w:rStyle w:val="Vnbnnidung"/>
          <w:color w:val="000000"/>
        </w:rPr>
        <w:t xml:space="preserve"> tháng, học kỳ và năm học.</w:t>
      </w:r>
    </w:p>
    <w:p w:rsidR="00A510E9" w:rsidRPr="00DF1640" w:rsidRDefault="00A510E9" w:rsidP="00A510E9">
      <w:pPr>
        <w:pStyle w:val="Vnbnnidung0"/>
        <w:tabs>
          <w:tab w:val="left" w:pos="1150"/>
        </w:tabs>
        <w:ind w:firstLine="720"/>
        <w:jc w:val="both"/>
      </w:pPr>
      <w:r w:rsidRPr="00DF1640">
        <w:rPr>
          <w:rStyle w:val="Vnbnnidung"/>
          <w:color w:val="000000"/>
        </w:rPr>
        <w:t>c) Thực hiện kế hoạch hoạt độ</w:t>
      </w:r>
      <w:r w:rsidR="00653115">
        <w:rPr>
          <w:rStyle w:val="Vnbnnidung"/>
          <w:color w:val="000000"/>
        </w:rPr>
        <w:t>ng của tổ văn phòng</w:t>
      </w:r>
      <w:r w:rsidRPr="00DF1640">
        <w:rPr>
          <w:rStyle w:val="Vnbnnidung"/>
          <w:color w:val="000000"/>
        </w:rPr>
        <w:t xml:space="preserve"> chủ động và linh hoạt.</w:t>
      </w:r>
    </w:p>
    <w:p w:rsidR="00A510E9" w:rsidRPr="00DF1640" w:rsidRDefault="001A02BA" w:rsidP="001A02BA">
      <w:pPr>
        <w:pStyle w:val="Vnbnnidung0"/>
        <w:tabs>
          <w:tab w:val="left" w:pos="1150"/>
        </w:tabs>
        <w:ind w:firstLine="720"/>
        <w:jc w:val="both"/>
      </w:pPr>
      <w:r>
        <w:rPr>
          <w:rStyle w:val="Vnbnnidung"/>
          <w:color w:val="000000"/>
        </w:rPr>
        <w:t xml:space="preserve">d) </w:t>
      </w:r>
      <w:r w:rsidR="00A510E9" w:rsidRPr="00DF1640">
        <w:rPr>
          <w:rStyle w:val="Vnbnnidung"/>
          <w:color w:val="000000"/>
        </w:rPr>
        <w:t>Đề xuấ</w:t>
      </w:r>
      <w:r>
        <w:rPr>
          <w:rStyle w:val="Vnbnnidung"/>
          <w:color w:val="000000"/>
        </w:rPr>
        <w:t>t các công việc</w:t>
      </w:r>
      <w:r w:rsidR="00A510E9" w:rsidRPr="00DF1640">
        <w:rPr>
          <w:rStyle w:val="Vnbnnidung"/>
          <w:color w:val="000000"/>
        </w:rPr>
        <w:t xml:space="preserve"> trong nhà trường </w:t>
      </w:r>
      <w:r w:rsidR="00E037A8">
        <w:rPr>
          <w:rStyle w:val="Vnbnnidung"/>
          <w:color w:val="000000"/>
        </w:rPr>
        <w:t xml:space="preserve">cho Hiệu trưởng </w:t>
      </w:r>
      <w:r w:rsidR="00A510E9" w:rsidRPr="00DF1640">
        <w:rPr>
          <w:rStyle w:val="Vnbnnidung"/>
          <w:color w:val="000000"/>
        </w:rPr>
        <w:t>theo quy định.</w:t>
      </w:r>
    </w:p>
    <w:p w:rsidR="00A510E9" w:rsidRPr="00DF1640" w:rsidRDefault="00A510E9" w:rsidP="00A510E9">
      <w:pPr>
        <w:pStyle w:val="Vnbnnidung0"/>
        <w:tabs>
          <w:tab w:val="left" w:pos="1126"/>
        </w:tabs>
        <w:ind w:firstLine="720"/>
        <w:jc w:val="both"/>
      </w:pPr>
      <w:r w:rsidRPr="00DF1640">
        <w:rPr>
          <w:rStyle w:val="Vnbnnidung"/>
          <w:color w:val="000000"/>
        </w:rPr>
        <w:t>e) Tham gia đánh g</w:t>
      </w:r>
      <w:r w:rsidR="00CB671B">
        <w:rPr>
          <w:rStyle w:val="Vnbnnidung"/>
          <w:color w:val="000000"/>
        </w:rPr>
        <w:t>iá</w:t>
      </w:r>
      <w:r w:rsidRPr="00DF1640">
        <w:rPr>
          <w:rStyle w:val="Vnbnnidung"/>
          <w:color w:val="000000"/>
        </w:rPr>
        <w:t xml:space="preserve"> hiệu trưởng, phó hiệu trưở</w:t>
      </w:r>
      <w:r w:rsidR="00276CF7">
        <w:rPr>
          <w:rStyle w:val="Vnbnnidung"/>
          <w:color w:val="000000"/>
        </w:rPr>
        <w:t xml:space="preserve">ng theo </w:t>
      </w:r>
      <w:r w:rsidRPr="00DF1640">
        <w:rPr>
          <w:rStyle w:val="Vnbnnidung"/>
          <w:color w:val="000000"/>
        </w:rPr>
        <w:t>Chuẩn hiệu trưởng.</w:t>
      </w:r>
    </w:p>
    <w:p w:rsidR="00CC3DFA" w:rsidRPr="00A510E9" w:rsidRDefault="00A510E9" w:rsidP="00A510E9">
      <w:pPr>
        <w:pStyle w:val="Vnbnnidung0"/>
        <w:tabs>
          <w:tab w:val="left" w:pos="1102"/>
        </w:tabs>
        <w:ind w:firstLine="720"/>
        <w:jc w:val="both"/>
      </w:pPr>
      <w:r>
        <w:rPr>
          <w:rStyle w:val="Vnbnnidung"/>
          <w:color w:val="000000"/>
        </w:rPr>
        <w:t>f)</w:t>
      </w:r>
      <w:r w:rsidRPr="00DF1640">
        <w:rPr>
          <w:rStyle w:val="Vnbnnidung"/>
          <w:color w:val="000000"/>
        </w:rPr>
        <w:t xml:space="preserve"> Tổ</w:t>
      </w:r>
      <w:r>
        <w:rPr>
          <w:rStyle w:val="Vnbnnidung"/>
          <w:color w:val="000000"/>
        </w:rPr>
        <w:t xml:space="preserve"> văn phòng</w:t>
      </w:r>
      <w:r w:rsidRPr="00DF1640">
        <w:rPr>
          <w:rStyle w:val="Vnbnnidung"/>
          <w:color w:val="000000"/>
        </w:rPr>
        <w:t xml:space="preserve"> sinh hoạt ít nhấ</w:t>
      </w:r>
      <w:r>
        <w:rPr>
          <w:rStyle w:val="Vnbnnidung"/>
          <w:color w:val="000000"/>
        </w:rPr>
        <w:t>t một tháng</w:t>
      </w:r>
      <w:r w:rsidRPr="00DF1640">
        <w:rPr>
          <w:rStyle w:val="Vnbnnidung"/>
          <w:color w:val="000000"/>
        </w:rPr>
        <w:t xml:space="preserve"> một lần để</w:t>
      </w:r>
      <w:r w:rsidR="00A71AE1">
        <w:rPr>
          <w:rStyle w:val="Vnbnnidung"/>
          <w:color w:val="000000"/>
        </w:rPr>
        <w:t xml:space="preserve"> đánh giá các hoạt động tháng trước và đề ra kế hoạch cho tháng tiếp theo</w:t>
      </w:r>
      <w:r w:rsidR="00276CF7">
        <w:rPr>
          <w:rStyle w:val="Vnbnnidung"/>
          <w:color w:val="000000"/>
        </w:rPr>
        <w:t>,</w:t>
      </w:r>
      <w:r w:rsidR="00CB671B">
        <w:rPr>
          <w:rStyle w:val="Vnbnnidung"/>
          <w:color w:val="000000"/>
        </w:rPr>
        <w:t xml:space="preserve"> xếp loại tổ viên/tháng. </w:t>
      </w:r>
    </w:p>
    <w:p w:rsidR="0003094E" w:rsidRDefault="00006A17">
      <w:pPr>
        <w:spacing w:after="0" w:line="312" w:lineRule="auto"/>
        <w:ind w:right="32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Trên đây là Kế hoạch giáo dục của </w:t>
      </w:r>
      <w:r w:rsidR="00441E0F">
        <w:rPr>
          <w:rFonts w:ascii="Times New Roman" w:eastAsia="Times New Roman" w:hAnsi="Times New Roman" w:cs="Times New Roman"/>
          <w:sz w:val="26"/>
          <w:szCs w:val="26"/>
        </w:rPr>
        <w:t>Trường Tiểu học Ama Khê</w:t>
      </w:r>
      <w:r>
        <w:rPr>
          <w:rFonts w:ascii="Times New Roman" w:eastAsia="Times New Roman" w:hAnsi="Times New Roman" w:cs="Times New Roman"/>
          <w:sz w:val="26"/>
          <w:szCs w:val="26"/>
        </w:rPr>
        <w:t xml:space="preserve"> năm học 202</w:t>
      </w:r>
      <w:r w:rsidR="00441E0F">
        <w:rPr>
          <w:rFonts w:ascii="Times New Roman" w:eastAsia="Times New Roman" w:hAnsi="Times New Roman" w:cs="Times New Roman"/>
          <w:sz w:val="26"/>
          <w:szCs w:val="26"/>
        </w:rPr>
        <w:t>1</w:t>
      </w:r>
      <w:r>
        <w:rPr>
          <w:rFonts w:ascii="Times New Roman" w:eastAsia="Times New Roman" w:hAnsi="Times New Roman" w:cs="Times New Roman"/>
          <w:sz w:val="26"/>
          <w:szCs w:val="26"/>
        </w:rPr>
        <w:t>- 202</w:t>
      </w:r>
      <w:r w:rsidR="00441E0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00441E0F">
        <w:rPr>
          <w:rFonts w:ascii="Times New Roman" w:eastAsia="Times New Roman" w:hAnsi="Times New Roman" w:cs="Times New Roman"/>
          <w:sz w:val="26"/>
          <w:szCs w:val="26"/>
        </w:rPr>
        <w:t>Kế hoạch được thông qua tại cuộc họp</w:t>
      </w:r>
      <w:r>
        <w:rPr>
          <w:rFonts w:ascii="Times New Roman" w:eastAsia="Times New Roman" w:hAnsi="Times New Roman" w:cs="Times New Roman"/>
          <w:sz w:val="26"/>
          <w:szCs w:val="26"/>
        </w:rPr>
        <w:t xml:space="preserve"> đầu năm học. Yêu cầu tất cả các cán bộ,</w:t>
      </w:r>
      <w:r w:rsidR="00B627F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giáo viên, nhân viên nghiêm túc thực hiện.</w:t>
      </w:r>
    </w:p>
    <w:p w:rsidR="0003094E" w:rsidRPr="00600C87" w:rsidRDefault="0003094E">
      <w:pPr>
        <w:spacing w:after="0" w:line="312" w:lineRule="auto"/>
        <w:ind w:firstLine="720"/>
        <w:jc w:val="both"/>
        <w:rPr>
          <w:rFonts w:ascii="Times New Roman" w:eastAsia="Times New Roman" w:hAnsi="Times New Roman" w:cs="Times New Roman"/>
          <w:i/>
          <w:sz w:val="28"/>
          <w:szCs w:val="28"/>
        </w:rPr>
      </w:pPr>
    </w:p>
    <w:p w:rsidR="0003094E" w:rsidRDefault="00006A17">
      <w:pPr>
        <w:spacing w:after="0" w:line="312" w:lineRule="auto"/>
        <w:jc w:val="both"/>
        <w:rPr>
          <w:rFonts w:ascii="Times New Roman" w:eastAsia="Times New Roman" w:hAnsi="Times New Roman" w:cs="Times New Roman"/>
          <w:b/>
          <w:sz w:val="28"/>
          <w:szCs w:val="28"/>
        </w:rPr>
      </w:pPr>
      <w:r w:rsidRPr="00600C87">
        <w:rPr>
          <w:rFonts w:ascii="Times New Roman" w:eastAsia="Times New Roman" w:hAnsi="Times New Roman" w:cs="Times New Roman"/>
          <w:b/>
          <w:i/>
          <w:sz w:val="24"/>
          <w:szCs w:val="24"/>
        </w:rPr>
        <w:t>Nơi nhận: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8"/>
          <w:szCs w:val="28"/>
        </w:rPr>
        <w:t>HIỆU TRƯỞNG</w:t>
      </w:r>
    </w:p>
    <w:p w:rsidR="0003094E" w:rsidRDefault="00006A17">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Phòng GD</w:t>
      </w:r>
      <w:r w:rsidR="00B627F8">
        <w:rPr>
          <w:rFonts w:ascii="Times New Roman" w:eastAsia="Times New Roman" w:hAnsi="Times New Roman" w:cs="Times New Roman"/>
          <w:sz w:val="24"/>
          <w:szCs w:val="24"/>
        </w:rPr>
        <w:t>&amp;</w:t>
      </w:r>
      <w:r w:rsidR="00DF0247">
        <w:rPr>
          <w:rFonts w:ascii="Times New Roman" w:eastAsia="Times New Roman" w:hAnsi="Times New Roman" w:cs="Times New Roman"/>
          <w:sz w:val="24"/>
          <w:szCs w:val="24"/>
        </w:rPr>
        <w:t>ĐT</w:t>
      </w:r>
      <w:r w:rsidR="00B627F8">
        <w:rPr>
          <w:rFonts w:ascii="Times New Roman" w:eastAsia="Times New Roman" w:hAnsi="Times New Roman" w:cs="Times New Roman"/>
          <w:sz w:val="24"/>
          <w:szCs w:val="24"/>
        </w:rPr>
        <w:t xml:space="preserve"> (để </w:t>
      </w:r>
      <w:r w:rsidR="00DF0247">
        <w:rPr>
          <w:rFonts w:ascii="Times New Roman" w:eastAsia="Times New Roman" w:hAnsi="Times New Roman" w:cs="Times New Roman"/>
          <w:sz w:val="24"/>
          <w:szCs w:val="24"/>
        </w:rPr>
        <w:t>phê duyệt</w:t>
      </w:r>
      <w:r>
        <w:rPr>
          <w:rFonts w:ascii="Times New Roman" w:eastAsia="Times New Roman" w:hAnsi="Times New Roman" w:cs="Times New Roman"/>
          <w:sz w:val="24"/>
          <w:szCs w:val="24"/>
        </w:rPr>
        <w:t>)</w:t>
      </w:r>
      <w:r w:rsidR="00B627F8">
        <w:rPr>
          <w:rFonts w:ascii="Times New Roman" w:eastAsia="Times New Roman" w:hAnsi="Times New Roman" w:cs="Times New Roman"/>
          <w:sz w:val="24"/>
          <w:szCs w:val="24"/>
        </w:rPr>
        <w:t>;</w:t>
      </w:r>
    </w:p>
    <w:p w:rsidR="00342B9D" w:rsidRDefault="00A2714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2B9D">
        <w:rPr>
          <w:rFonts w:ascii="Times New Roman" w:eastAsia="Times New Roman" w:hAnsi="Times New Roman" w:cs="Times New Roman"/>
          <w:sz w:val="24"/>
          <w:szCs w:val="24"/>
        </w:rPr>
        <w:t>Bí thư (chỉ đạo);</w:t>
      </w:r>
    </w:p>
    <w:p w:rsidR="00A27144" w:rsidRDefault="00342B9D">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7144">
        <w:rPr>
          <w:rFonts w:ascii="Times New Roman" w:eastAsia="Times New Roman" w:hAnsi="Times New Roman" w:cs="Times New Roman"/>
          <w:sz w:val="24"/>
          <w:szCs w:val="24"/>
        </w:rPr>
        <w:t>Hội đồng trường (g/s);</w:t>
      </w:r>
    </w:p>
    <w:p w:rsidR="00A27144" w:rsidRDefault="00A2714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Công đoàn (p/h);</w:t>
      </w:r>
    </w:p>
    <w:p w:rsidR="00342B9D" w:rsidRDefault="00397D5A">
      <w:pPr>
        <w:tabs>
          <w:tab w:val="left" w:pos="284"/>
        </w:tabs>
        <w:spacing w:after="0" w:line="312" w:lineRule="auto"/>
        <w:rPr>
          <w:rFonts w:ascii="Times New Roman" w:eastAsia="Times New Roman" w:hAnsi="Times New Roman" w:cs="Times New Roman"/>
          <w:sz w:val="24"/>
          <w:szCs w:val="24"/>
        </w:rPr>
      </w:pPr>
      <w:bookmarkStart w:id="21" w:name="_gjdgxs" w:colFirst="0" w:colLast="0"/>
      <w:bookmarkEnd w:id="21"/>
      <w:r>
        <w:rPr>
          <w:rFonts w:ascii="Times New Roman" w:eastAsia="Times New Roman" w:hAnsi="Times New Roman" w:cs="Times New Roman"/>
          <w:sz w:val="24"/>
          <w:szCs w:val="24"/>
        </w:rPr>
        <w:t>- Ban đại diện CMHS (phối hợp);</w:t>
      </w:r>
      <w:r w:rsidR="00006A17">
        <w:rPr>
          <w:rFonts w:ascii="Times New Roman" w:eastAsia="Times New Roman" w:hAnsi="Times New Roman" w:cs="Times New Roman"/>
          <w:sz w:val="24"/>
          <w:szCs w:val="24"/>
        </w:rPr>
        <w:br/>
      </w:r>
      <w:r w:rsidR="00B627F8">
        <w:rPr>
          <w:rFonts w:ascii="Times New Roman" w:eastAsia="Times New Roman" w:hAnsi="Times New Roman" w:cs="Times New Roman"/>
          <w:sz w:val="24"/>
          <w:szCs w:val="24"/>
        </w:rPr>
        <w:t>- HĐGD</w:t>
      </w:r>
      <w:r w:rsidR="00006A17">
        <w:rPr>
          <w:rFonts w:ascii="Times New Roman" w:eastAsia="Times New Roman" w:hAnsi="Times New Roman" w:cs="Times New Roman"/>
          <w:sz w:val="24"/>
          <w:szCs w:val="24"/>
        </w:rPr>
        <w:t xml:space="preserve"> (T/h)</w:t>
      </w:r>
      <w:r w:rsidR="00B627F8">
        <w:rPr>
          <w:rFonts w:ascii="Times New Roman" w:eastAsia="Times New Roman" w:hAnsi="Times New Roman" w:cs="Times New Roman"/>
          <w:sz w:val="24"/>
          <w:szCs w:val="24"/>
        </w:rPr>
        <w:t>;</w:t>
      </w:r>
      <w:r w:rsidR="00006A17">
        <w:rPr>
          <w:rFonts w:ascii="Times New Roman" w:eastAsia="Times New Roman" w:hAnsi="Times New Roman" w:cs="Times New Roman"/>
          <w:sz w:val="24"/>
          <w:szCs w:val="24"/>
        </w:rPr>
        <w:t xml:space="preserve">   </w:t>
      </w:r>
    </w:p>
    <w:p w:rsidR="0003094E" w:rsidRDefault="00342B9D">
      <w:pPr>
        <w:tabs>
          <w:tab w:val="left" w:pos="284"/>
        </w:tabs>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Đăng tải trên Website nhà trường (biết);</w:t>
      </w:r>
      <w:r w:rsidR="00006A17">
        <w:rPr>
          <w:rFonts w:ascii="Times New Roman" w:eastAsia="Times New Roman" w:hAnsi="Times New Roman" w:cs="Times New Roman"/>
          <w:sz w:val="24"/>
          <w:szCs w:val="24"/>
        </w:rPr>
        <w:t xml:space="preserve">                        </w:t>
      </w:r>
      <w:r w:rsidR="00006A17">
        <w:rPr>
          <w:rFonts w:ascii="Times New Roman" w:eastAsia="Times New Roman" w:hAnsi="Times New Roman" w:cs="Times New Roman"/>
          <w:b/>
          <w:sz w:val="28"/>
          <w:szCs w:val="28"/>
        </w:rPr>
        <w:br/>
      </w:r>
      <w:r w:rsidR="00006A17">
        <w:rPr>
          <w:rFonts w:ascii="Times New Roman" w:eastAsia="Times New Roman" w:hAnsi="Times New Roman" w:cs="Times New Roman"/>
          <w:sz w:val="24"/>
          <w:szCs w:val="24"/>
        </w:rPr>
        <w:t>- Lưu: VT</w:t>
      </w:r>
      <w:r w:rsidR="00A27144">
        <w:rPr>
          <w:rFonts w:ascii="Times New Roman" w:eastAsia="Times New Roman" w:hAnsi="Times New Roman" w:cs="Times New Roman"/>
          <w:sz w:val="24"/>
          <w:szCs w:val="24"/>
        </w:rPr>
        <w:t>,</w:t>
      </w:r>
      <w:r w:rsidR="00A27144" w:rsidRPr="00A27144">
        <w:rPr>
          <w:rFonts w:ascii="Times New Roman" w:eastAsia="Times New Roman" w:hAnsi="Times New Roman" w:cs="Times New Roman"/>
          <w:sz w:val="24"/>
          <w:szCs w:val="24"/>
        </w:rPr>
        <w:t xml:space="preserve"> </w:t>
      </w:r>
      <w:r w:rsidR="00A27144">
        <w:rPr>
          <w:rFonts w:ascii="Times New Roman" w:eastAsia="Times New Roman" w:hAnsi="Times New Roman" w:cs="Times New Roman"/>
          <w:sz w:val="24"/>
          <w:szCs w:val="24"/>
        </w:rPr>
        <w:t>Hồ sơ HT.</w:t>
      </w:r>
      <w:r w:rsidR="002A7949">
        <w:rPr>
          <w:rFonts w:ascii="Times New Roman" w:eastAsia="Times New Roman" w:hAnsi="Times New Roman" w:cs="Times New Roman"/>
          <w:sz w:val="24"/>
          <w:szCs w:val="24"/>
        </w:rPr>
        <w:t xml:space="preserve">                                                              </w:t>
      </w:r>
      <w:r w:rsidR="002A7949" w:rsidRPr="002A7949">
        <w:rPr>
          <w:rFonts w:ascii="Times New Roman" w:eastAsia="Times New Roman" w:hAnsi="Times New Roman" w:cs="Times New Roman"/>
          <w:b/>
          <w:sz w:val="24"/>
          <w:szCs w:val="24"/>
        </w:rPr>
        <w:t>Nguyễn Thị Trà</w:t>
      </w:r>
    </w:p>
    <w:sectPr w:rsidR="0003094E">
      <w:headerReference w:type="even" r:id="rId10"/>
      <w:headerReference w:type="default" r:id="rId11"/>
      <w:footerReference w:type="even" r:id="rId12"/>
      <w:footerReference w:type="default" r:id="rId1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50" w:rsidRDefault="00894150">
      <w:pPr>
        <w:spacing w:after="0" w:line="240" w:lineRule="auto"/>
      </w:pPr>
      <w:r>
        <w:separator/>
      </w:r>
    </w:p>
  </w:endnote>
  <w:endnote w:type="continuationSeparator" w:id="0">
    <w:p w:rsidR="00894150" w:rsidRDefault="008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6" w:rsidRDefault="001843F6">
    <w:pPr>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1843F6" w:rsidRDefault="001843F6"/>
  <w:p w:rsidR="001843F6" w:rsidRDefault="001843F6"/>
  <w:p w:rsidR="001843F6" w:rsidRDefault="001843F6"/>
  <w:p w:rsidR="001843F6" w:rsidRDefault="001843F6"/>
  <w:p w:rsidR="001843F6" w:rsidRDefault="001843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6" w:rsidRDefault="001843F6">
    <w:pPr>
      <w:pBdr>
        <w:top w:val="nil"/>
        <w:left w:val="nil"/>
        <w:bottom w:val="nil"/>
        <w:right w:val="nil"/>
        <w:between w:val="nil"/>
      </w:pBdr>
      <w:tabs>
        <w:tab w:val="center" w:pos="4680"/>
        <w:tab w:val="right" w:pos="9360"/>
      </w:tabs>
      <w:spacing w:after="0" w:line="240" w:lineRule="auto"/>
      <w:ind w:firstLine="62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07704">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50" w:rsidRDefault="00894150">
      <w:pPr>
        <w:spacing w:after="0" w:line="240" w:lineRule="auto"/>
      </w:pPr>
      <w:r>
        <w:separator/>
      </w:r>
    </w:p>
  </w:footnote>
  <w:footnote w:type="continuationSeparator" w:id="0">
    <w:p w:rsidR="00894150" w:rsidRDefault="0089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27967"/>
      <w:docPartObj>
        <w:docPartGallery w:val="Page Numbers (Top of Page)"/>
        <w:docPartUnique/>
      </w:docPartObj>
    </w:sdtPr>
    <w:sdtEndPr>
      <w:rPr>
        <w:noProof/>
      </w:rPr>
    </w:sdtEndPr>
    <w:sdtContent>
      <w:p w:rsidR="001843F6" w:rsidRDefault="001843F6">
        <w:pPr>
          <w:pStyle w:val="Header"/>
          <w:jc w:val="center"/>
        </w:pPr>
        <w:r>
          <w:fldChar w:fldCharType="begin"/>
        </w:r>
        <w:r>
          <w:instrText xml:space="preserve"> PAGE   \* MERGEFORMAT </w:instrText>
        </w:r>
        <w:r>
          <w:fldChar w:fldCharType="separate"/>
        </w:r>
        <w:r w:rsidR="00B64C60">
          <w:rPr>
            <w:noProof/>
          </w:rPr>
          <w:t>2</w:t>
        </w:r>
        <w:r>
          <w:rPr>
            <w:noProof/>
          </w:rPr>
          <w:fldChar w:fldCharType="end"/>
        </w:r>
      </w:p>
    </w:sdtContent>
  </w:sdt>
  <w:p w:rsidR="001843F6" w:rsidRDefault="001843F6">
    <w:pPr>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6" w:rsidRDefault="001843F6">
    <w:pPr>
      <w:pBdr>
        <w:top w:val="nil"/>
        <w:left w:val="nil"/>
        <w:bottom w:val="nil"/>
        <w:right w:val="nil"/>
        <w:between w:val="nil"/>
      </w:pBdr>
      <w:tabs>
        <w:tab w:val="center" w:pos="4680"/>
        <w:tab w:val="right" w:pos="9360"/>
      </w:tabs>
      <w:spacing w:after="0" w:line="240" w:lineRule="auto"/>
      <w:ind w:firstLine="624"/>
      <w:rPr>
        <w:rFonts w:ascii="Times New Roman" w:eastAsia="Times New Roman" w:hAnsi="Times New Roman" w:cs="Times New Roman"/>
        <w:color w:val="000000"/>
        <w:sz w:val="28"/>
        <w:szCs w:val="28"/>
      </w:rPr>
    </w:pPr>
  </w:p>
  <w:p w:rsidR="001843F6" w:rsidRDefault="001843F6"/>
  <w:p w:rsidR="001843F6" w:rsidRDefault="001843F6"/>
  <w:p w:rsidR="001843F6" w:rsidRDefault="001843F6"/>
  <w:p w:rsidR="001843F6" w:rsidRDefault="001843F6"/>
  <w:p w:rsidR="001843F6" w:rsidRDefault="001843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6" w:rsidRDefault="001843F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8"/>
        <w:szCs w:val="28"/>
      </w:rPr>
    </w:pPr>
  </w:p>
  <w:p w:rsidR="001843F6" w:rsidRDefault="00184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29F0"/>
    <w:multiLevelType w:val="hybridMultilevel"/>
    <w:tmpl w:val="25E88140"/>
    <w:lvl w:ilvl="0" w:tplc="0EC86E64">
      <w:numFmt w:val="bullet"/>
      <w:lvlText w:val="-"/>
      <w:lvlJc w:val="left"/>
      <w:pPr>
        <w:ind w:left="233" w:hanging="164"/>
      </w:pPr>
      <w:rPr>
        <w:rFonts w:ascii="Times New Roman" w:eastAsia="Times New Roman" w:hAnsi="Times New Roman" w:cs="Times New Roman" w:hint="default"/>
        <w:w w:val="100"/>
        <w:sz w:val="28"/>
        <w:szCs w:val="28"/>
        <w:lang w:val="vi" w:eastAsia="en-US" w:bidi="ar-SA"/>
      </w:rPr>
    </w:lvl>
    <w:lvl w:ilvl="1" w:tplc="6C0C9F52">
      <w:numFmt w:val="bullet"/>
      <w:lvlText w:val="•"/>
      <w:lvlJc w:val="left"/>
      <w:pPr>
        <w:ind w:left="1702" w:hanging="164"/>
      </w:pPr>
      <w:rPr>
        <w:rFonts w:hint="default"/>
        <w:lang w:val="vi" w:eastAsia="en-US" w:bidi="ar-SA"/>
      </w:rPr>
    </w:lvl>
    <w:lvl w:ilvl="2" w:tplc="BB4A76A0">
      <w:numFmt w:val="bullet"/>
      <w:lvlText w:val="•"/>
      <w:lvlJc w:val="left"/>
      <w:pPr>
        <w:ind w:left="3164" w:hanging="164"/>
      </w:pPr>
      <w:rPr>
        <w:rFonts w:hint="default"/>
        <w:lang w:val="vi" w:eastAsia="en-US" w:bidi="ar-SA"/>
      </w:rPr>
    </w:lvl>
    <w:lvl w:ilvl="3" w:tplc="7628822C">
      <w:numFmt w:val="bullet"/>
      <w:lvlText w:val="•"/>
      <w:lvlJc w:val="left"/>
      <w:pPr>
        <w:ind w:left="4626" w:hanging="164"/>
      </w:pPr>
      <w:rPr>
        <w:rFonts w:hint="default"/>
        <w:lang w:val="vi" w:eastAsia="en-US" w:bidi="ar-SA"/>
      </w:rPr>
    </w:lvl>
    <w:lvl w:ilvl="4" w:tplc="6CD0C8C2">
      <w:numFmt w:val="bullet"/>
      <w:lvlText w:val="•"/>
      <w:lvlJc w:val="left"/>
      <w:pPr>
        <w:ind w:left="6088" w:hanging="164"/>
      </w:pPr>
      <w:rPr>
        <w:rFonts w:hint="default"/>
        <w:lang w:val="vi" w:eastAsia="en-US" w:bidi="ar-SA"/>
      </w:rPr>
    </w:lvl>
    <w:lvl w:ilvl="5" w:tplc="514C47AE">
      <w:numFmt w:val="bullet"/>
      <w:lvlText w:val="•"/>
      <w:lvlJc w:val="left"/>
      <w:pPr>
        <w:ind w:left="7550" w:hanging="164"/>
      </w:pPr>
      <w:rPr>
        <w:rFonts w:hint="default"/>
        <w:lang w:val="vi" w:eastAsia="en-US" w:bidi="ar-SA"/>
      </w:rPr>
    </w:lvl>
    <w:lvl w:ilvl="6" w:tplc="5D842DC6">
      <w:numFmt w:val="bullet"/>
      <w:lvlText w:val="•"/>
      <w:lvlJc w:val="left"/>
      <w:pPr>
        <w:ind w:left="9012" w:hanging="164"/>
      </w:pPr>
      <w:rPr>
        <w:rFonts w:hint="default"/>
        <w:lang w:val="vi" w:eastAsia="en-US" w:bidi="ar-SA"/>
      </w:rPr>
    </w:lvl>
    <w:lvl w:ilvl="7" w:tplc="8F7E4A46">
      <w:numFmt w:val="bullet"/>
      <w:lvlText w:val="•"/>
      <w:lvlJc w:val="left"/>
      <w:pPr>
        <w:ind w:left="10474" w:hanging="164"/>
      </w:pPr>
      <w:rPr>
        <w:rFonts w:hint="default"/>
        <w:lang w:val="vi" w:eastAsia="en-US" w:bidi="ar-SA"/>
      </w:rPr>
    </w:lvl>
    <w:lvl w:ilvl="8" w:tplc="C1BCEC0E">
      <w:numFmt w:val="bullet"/>
      <w:lvlText w:val="•"/>
      <w:lvlJc w:val="left"/>
      <w:pPr>
        <w:ind w:left="11936" w:hanging="164"/>
      </w:pPr>
      <w:rPr>
        <w:rFonts w:hint="default"/>
        <w:lang w:val="vi" w:eastAsia="en-US" w:bidi="ar-SA"/>
      </w:rPr>
    </w:lvl>
  </w:abstractNum>
  <w:abstractNum w:abstractNumId="1">
    <w:nsid w:val="6884503D"/>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6A2B3864"/>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4E"/>
    <w:rsid w:val="00006944"/>
    <w:rsid w:val="00006A17"/>
    <w:rsid w:val="00020043"/>
    <w:rsid w:val="0002229B"/>
    <w:rsid w:val="00026774"/>
    <w:rsid w:val="00027E4B"/>
    <w:rsid w:val="0003094E"/>
    <w:rsid w:val="0003245F"/>
    <w:rsid w:val="0003705C"/>
    <w:rsid w:val="000548ED"/>
    <w:rsid w:val="000602A7"/>
    <w:rsid w:val="00061492"/>
    <w:rsid w:val="00061C01"/>
    <w:rsid w:val="00082DF5"/>
    <w:rsid w:val="000846D7"/>
    <w:rsid w:val="000921AC"/>
    <w:rsid w:val="00094123"/>
    <w:rsid w:val="00095897"/>
    <w:rsid w:val="000A243F"/>
    <w:rsid w:val="000A7786"/>
    <w:rsid w:val="000B0A85"/>
    <w:rsid w:val="000B2B2B"/>
    <w:rsid w:val="000C6862"/>
    <w:rsid w:val="000D101C"/>
    <w:rsid w:val="000D34C7"/>
    <w:rsid w:val="000F5BCA"/>
    <w:rsid w:val="00113EA6"/>
    <w:rsid w:val="0012142A"/>
    <w:rsid w:val="001224E8"/>
    <w:rsid w:val="001322CD"/>
    <w:rsid w:val="001326D9"/>
    <w:rsid w:val="00133DFA"/>
    <w:rsid w:val="00135467"/>
    <w:rsid w:val="001379FF"/>
    <w:rsid w:val="00151648"/>
    <w:rsid w:val="00160EE9"/>
    <w:rsid w:val="00162DCB"/>
    <w:rsid w:val="001659E5"/>
    <w:rsid w:val="00175959"/>
    <w:rsid w:val="00182386"/>
    <w:rsid w:val="00183D0A"/>
    <w:rsid w:val="001843F6"/>
    <w:rsid w:val="00187684"/>
    <w:rsid w:val="00187E6F"/>
    <w:rsid w:val="001972EB"/>
    <w:rsid w:val="001A02BA"/>
    <w:rsid w:val="001A08DF"/>
    <w:rsid w:val="001A37D2"/>
    <w:rsid w:val="001A7D7A"/>
    <w:rsid w:val="001C0189"/>
    <w:rsid w:val="001C7705"/>
    <w:rsid w:val="001D0D1F"/>
    <w:rsid w:val="001D20A3"/>
    <w:rsid w:val="001E7ADD"/>
    <w:rsid w:val="001F0801"/>
    <w:rsid w:val="001F245D"/>
    <w:rsid w:val="001F564E"/>
    <w:rsid w:val="001F63A6"/>
    <w:rsid w:val="001F6EBB"/>
    <w:rsid w:val="00201A2C"/>
    <w:rsid w:val="0020285D"/>
    <w:rsid w:val="002029C1"/>
    <w:rsid w:val="00204F8A"/>
    <w:rsid w:val="00205159"/>
    <w:rsid w:val="00210E38"/>
    <w:rsid w:val="00214572"/>
    <w:rsid w:val="00224043"/>
    <w:rsid w:val="00230803"/>
    <w:rsid w:val="002354A3"/>
    <w:rsid w:val="002373E5"/>
    <w:rsid w:val="0024084B"/>
    <w:rsid w:val="00242D72"/>
    <w:rsid w:val="00247400"/>
    <w:rsid w:val="002670F2"/>
    <w:rsid w:val="00274325"/>
    <w:rsid w:val="00276CF7"/>
    <w:rsid w:val="002A2823"/>
    <w:rsid w:val="002A3E82"/>
    <w:rsid w:val="002A5200"/>
    <w:rsid w:val="002A7949"/>
    <w:rsid w:val="002D6C3F"/>
    <w:rsid w:val="002E3425"/>
    <w:rsid w:val="002F768D"/>
    <w:rsid w:val="00303FC7"/>
    <w:rsid w:val="00324A47"/>
    <w:rsid w:val="00326B2A"/>
    <w:rsid w:val="0033203E"/>
    <w:rsid w:val="00336600"/>
    <w:rsid w:val="00337D1A"/>
    <w:rsid w:val="00342B9D"/>
    <w:rsid w:val="00351DB9"/>
    <w:rsid w:val="003554D9"/>
    <w:rsid w:val="003624E2"/>
    <w:rsid w:val="003630BC"/>
    <w:rsid w:val="003655ED"/>
    <w:rsid w:val="00370FBB"/>
    <w:rsid w:val="00372AFD"/>
    <w:rsid w:val="00373F63"/>
    <w:rsid w:val="00375FA9"/>
    <w:rsid w:val="00377AEE"/>
    <w:rsid w:val="0038217C"/>
    <w:rsid w:val="0039102B"/>
    <w:rsid w:val="00397D5A"/>
    <w:rsid w:val="003B4D8C"/>
    <w:rsid w:val="003D1379"/>
    <w:rsid w:val="003E3214"/>
    <w:rsid w:val="003E4E2E"/>
    <w:rsid w:val="004155D0"/>
    <w:rsid w:val="00441E0F"/>
    <w:rsid w:val="004530FF"/>
    <w:rsid w:val="0045636D"/>
    <w:rsid w:val="00460295"/>
    <w:rsid w:val="00463902"/>
    <w:rsid w:val="00472E84"/>
    <w:rsid w:val="004739DE"/>
    <w:rsid w:val="004808CF"/>
    <w:rsid w:val="00481BCA"/>
    <w:rsid w:val="00496880"/>
    <w:rsid w:val="004B19A6"/>
    <w:rsid w:val="004B3F2B"/>
    <w:rsid w:val="004D1E67"/>
    <w:rsid w:val="00502BE8"/>
    <w:rsid w:val="00503E9E"/>
    <w:rsid w:val="00504C75"/>
    <w:rsid w:val="00507175"/>
    <w:rsid w:val="005074D3"/>
    <w:rsid w:val="00510088"/>
    <w:rsid w:val="00515A03"/>
    <w:rsid w:val="00520247"/>
    <w:rsid w:val="005302BC"/>
    <w:rsid w:val="00543050"/>
    <w:rsid w:val="00551891"/>
    <w:rsid w:val="005547F0"/>
    <w:rsid w:val="005564E5"/>
    <w:rsid w:val="00565AB6"/>
    <w:rsid w:val="00573470"/>
    <w:rsid w:val="00576B5F"/>
    <w:rsid w:val="00583C0F"/>
    <w:rsid w:val="00585DF4"/>
    <w:rsid w:val="005A1901"/>
    <w:rsid w:val="005B1A33"/>
    <w:rsid w:val="005C0960"/>
    <w:rsid w:val="005E0F6B"/>
    <w:rsid w:val="005E1584"/>
    <w:rsid w:val="005E2999"/>
    <w:rsid w:val="005E7BEA"/>
    <w:rsid w:val="005F14A6"/>
    <w:rsid w:val="005F2F05"/>
    <w:rsid w:val="00600C87"/>
    <w:rsid w:val="0060635B"/>
    <w:rsid w:val="0061038B"/>
    <w:rsid w:val="00616720"/>
    <w:rsid w:val="00621911"/>
    <w:rsid w:val="00623898"/>
    <w:rsid w:val="006446A3"/>
    <w:rsid w:val="0064636F"/>
    <w:rsid w:val="00653115"/>
    <w:rsid w:val="00657448"/>
    <w:rsid w:val="00663E1B"/>
    <w:rsid w:val="006657DF"/>
    <w:rsid w:val="00665CE0"/>
    <w:rsid w:val="00673FD8"/>
    <w:rsid w:val="00674162"/>
    <w:rsid w:val="00691F86"/>
    <w:rsid w:val="006B3FA2"/>
    <w:rsid w:val="006C0CA1"/>
    <w:rsid w:val="006D3E22"/>
    <w:rsid w:val="006D5C94"/>
    <w:rsid w:val="006E195C"/>
    <w:rsid w:val="006F10E4"/>
    <w:rsid w:val="00710D92"/>
    <w:rsid w:val="007136A3"/>
    <w:rsid w:val="007252BA"/>
    <w:rsid w:val="007319C4"/>
    <w:rsid w:val="00743E3F"/>
    <w:rsid w:val="00760214"/>
    <w:rsid w:val="007618D3"/>
    <w:rsid w:val="00766A96"/>
    <w:rsid w:val="00767C3A"/>
    <w:rsid w:val="007853A2"/>
    <w:rsid w:val="007A5F9D"/>
    <w:rsid w:val="007D34C5"/>
    <w:rsid w:val="007D5E19"/>
    <w:rsid w:val="007D6D15"/>
    <w:rsid w:val="007E6675"/>
    <w:rsid w:val="007F27B2"/>
    <w:rsid w:val="007F7CC9"/>
    <w:rsid w:val="00803C97"/>
    <w:rsid w:val="008069DB"/>
    <w:rsid w:val="00830FF6"/>
    <w:rsid w:val="0084053B"/>
    <w:rsid w:val="00842695"/>
    <w:rsid w:val="00856349"/>
    <w:rsid w:val="00856DB5"/>
    <w:rsid w:val="0085725C"/>
    <w:rsid w:val="00870AC9"/>
    <w:rsid w:val="00871DF6"/>
    <w:rsid w:val="00880141"/>
    <w:rsid w:val="00880E76"/>
    <w:rsid w:val="00884B41"/>
    <w:rsid w:val="00894150"/>
    <w:rsid w:val="0089736E"/>
    <w:rsid w:val="008A4714"/>
    <w:rsid w:val="008A56F1"/>
    <w:rsid w:val="008B0916"/>
    <w:rsid w:val="008B6623"/>
    <w:rsid w:val="008C60AE"/>
    <w:rsid w:val="008D1270"/>
    <w:rsid w:val="008E56A8"/>
    <w:rsid w:val="0090699A"/>
    <w:rsid w:val="00910BAE"/>
    <w:rsid w:val="009127C0"/>
    <w:rsid w:val="0091721D"/>
    <w:rsid w:val="009230CF"/>
    <w:rsid w:val="009271EE"/>
    <w:rsid w:val="00931654"/>
    <w:rsid w:val="00952B13"/>
    <w:rsid w:val="00962824"/>
    <w:rsid w:val="0096345F"/>
    <w:rsid w:val="00997051"/>
    <w:rsid w:val="009A5404"/>
    <w:rsid w:val="009C65D8"/>
    <w:rsid w:val="009D6F28"/>
    <w:rsid w:val="009E4913"/>
    <w:rsid w:val="009E63E4"/>
    <w:rsid w:val="00A26309"/>
    <w:rsid w:val="00A27144"/>
    <w:rsid w:val="00A37987"/>
    <w:rsid w:val="00A510E9"/>
    <w:rsid w:val="00A51C9B"/>
    <w:rsid w:val="00A54DEE"/>
    <w:rsid w:val="00A67CB1"/>
    <w:rsid w:val="00A70688"/>
    <w:rsid w:val="00A71AE1"/>
    <w:rsid w:val="00A917BF"/>
    <w:rsid w:val="00A91EE0"/>
    <w:rsid w:val="00A963EC"/>
    <w:rsid w:val="00AA05E1"/>
    <w:rsid w:val="00AA1EF8"/>
    <w:rsid w:val="00AA7105"/>
    <w:rsid w:val="00AA788D"/>
    <w:rsid w:val="00AB211C"/>
    <w:rsid w:val="00AB439B"/>
    <w:rsid w:val="00AC4C01"/>
    <w:rsid w:val="00AF55F8"/>
    <w:rsid w:val="00AF7141"/>
    <w:rsid w:val="00B07704"/>
    <w:rsid w:val="00B11F34"/>
    <w:rsid w:val="00B226AF"/>
    <w:rsid w:val="00B35BA4"/>
    <w:rsid w:val="00B36F4E"/>
    <w:rsid w:val="00B40F2B"/>
    <w:rsid w:val="00B44B99"/>
    <w:rsid w:val="00B478B9"/>
    <w:rsid w:val="00B5120B"/>
    <w:rsid w:val="00B56816"/>
    <w:rsid w:val="00B627F8"/>
    <w:rsid w:val="00B64C60"/>
    <w:rsid w:val="00B66124"/>
    <w:rsid w:val="00B671D6"/>
    <w:rsid w:val="00B90ABD"/>
    <w:rsid w:val="00B93F7A"/>
    <w:rsid w:val="00B95D47"/>
    <w:rsid w:val="00BA3E11"/>
    <w:rsid w:val="00BB1D04"/>
    <w:rsid w:val="00BC4666"/>
    <w:rsid w:val="00BC5958"/>
    <w:rsid w:val="00BD4428"/>
    <w:rsid w:val="00BE34D2"/>
    <w:rsid w:val="00BE3895"/>
    <w:rsid w:val="00BE399F"/>
    <w:rsid w:val="00BE45FB"/>
    <w:rsid w:val="00BE4D81"/>
    <w:rsid w:val="00BE59CF"/>
    <w:rsid w:val="00BE61F1"/>
    <w:rsid w:val="00BE69DB"/>
    <w:rsid w:val="00BF0E68"/>
    <w:rsid w:val="00BF188B"/>
    <w:rsid w:val="00C03B53"/>
    <w:rsid w:val="00C1249A"/>
    <w:rsid w:val="00C13EFA"/>
    <w:rsid w:val="00C17E74"/>
    <w:rsid w:val="00C210B7"/>
    <w:rsid w:val="00C26830"/>
    <w:rsid w:val="00C409EA"/>
    <w:rsid w:val="00C50867"/>
    <w:rsid w:val="00C6446A"/>
    <w:rsid w:val="00CB1050"/>
    <w:rsid w:val="00CB671B"/>
    <w:rsid w:val="00CC3DFA"/>
    <w:rsid w:val="00CF0B97"/>
    <w:rsid w:val="00CF6745"/>
    <w:rsid w:val="00CF6EEA"/>
    <w:rsid w:val="00D0426A"/>
    <w:rsid w:val="00D04FC4"/>
    <w:rsid w:val="00D07816"/>
    <w:rsid w:val="00D11108"/>
    <w:rsid w:val="00D11F85"/>
    <w:rsid w:val="00D145E7"/>
    <w:rsid w:val="00D20C63"/>
    <w:rsid w:val="00D24773"/>
    <w:rsid w:val="00D365D0"/>
    <w:rsid w:val="00D4324E"/>
    <w:rsid w:val="00D61681"/>
    <w:rsid w:val="00D70963"/>
    <w:rsid w:val="00D7149B"/>
    <w:rsid w:val="00DA4579"/>
    <w:rsid w:val="00DB47AD"/>
    <w:rsid w:val="00DC5647"/>
    <w:rsid w:val="00DD0090"/>
    <w:rsid w:val="00DD105B"/>
    <w:rsid w:val="00DD31C4"/>
    <w:rsid w:val="00DE1D2F"/>
    <w:rsid w:val="00DF0247"/>
    <w:rsid w:val="00DF1640"/>
    <w:rsid w:val="00DF2D30"/>
    <w:rsid w:val="00E037A8"/>
    <w:rsid w:val="00E05569"/>
    <w:rsid w:val="00E06C1E"/>
    <w:rsid w:val="00E14CF5"/>
    <w:rsid w:val="00E212AA"/>
    <w:rsid w:val="00E33F02"/>
    <w:rsid w:val="00E420CB"/>
    <w:rsid w:val="00E428D1"/>
    <w:rsid w:val="00E63595"/>
    <w:rsid w:val="00E65DD1"/>
    <w:rsid w:val="00E75153"/>
    <w:rsid w:val="00E8016C"/>
    <w:rsid w:val="00E80378"/>
    <w:rsid w:val="00E8738E"/>
    <w:rsid w:val="00E87765"/>
    <w:rsid w:val="00E944C2"/>
    <w:rsid w:val="00EA0A47"/>
    <w:rsid w:val="00EA7893"/>
    <w:rsid w:val="00EB5005"/>
    <w:rsid w:val="00ED12ED"/>
    <w:rsid w:val="00EE255C"/>
    <w:rsid w:val="00EE7D9C"/>
    <w:rsid w:val="00EF35E8"/>
    <w:rsid w:val="00EF6513"/>
    <w:rsid w:val="00F05AE6"/>
    <w:rsid w:val="00F07A33"/>
    <w:rsid w:val="00F12988"/>
    <w:rsid w:val="00F213F8"/>
    <w:rsid w:val="00F222A4"/>
    <w:rsid w:val="00F311F0"/>
    <w:rsid w:val="00F70712"/>
    <w:rsid w:val="00F74B23"/>
    <w:rsid w:val="00F814EA"/>
    <w:rsid w:val="00F82E00"/>
    <w:rsid w:val="00FC1152"/>
    <w:rsid w:val="00FC3687"/>
    <w:rsid w:val="00FE046E"/>
    <w:rsid w:val="00FF11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36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spacing w:before="120" w:after="0" w:line="312"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spacing w:before="120" w:after="0" w:line="360" w:lineRule="auto"/>
      <w:jc w:val="both"/>
      <w:outlineLvl w:val="2"/>
    </w:pPr>
    <w:rPr>
      <w:rFonts w:ascii="Times New Roman" w:eastAsia="Times New Roman" w:hAnsi="Times New Roman" w:cs="Times New Roman"/>
      <w:b/>
      <w:i/>
      <w:sz w:val="28"/>
      <w:szCs w:val="28"/>
    </w:rPr>
  </w:style>
  <w:style w:type="paragraph" w:styleId="Heading4">
    <w:name w:val="heading 4"/>
    <w:basedOn w:val="Normal"/>
    <w:next w:val="Normal"/>
    <w:uiPriority w:val="9"/>
    <w:semiHidden/>
    <w:unhideWhenUsed/>
    <w:qFormat/>
    <w:pPr>
      <w:keepNext/>
      <w:spacing w:before="120" w:after="0" w:line="312" w:lineRule="auto"/>
      <w:jc w:val="both"/>
      <w:outlineLvl w:val="3"/>
    </w:pPr>
    <w:rPr>
      <w:rFonts w:ascii="Times New Roman" w:eastAsia="Times New Roman" w:hAnsi="Times New Roman" w:cs="Times New Roman"/>
      <w:i/>
      <w:sz w:val="28"/>
      <w:szCs w:val="28"/>
    </w:rPr>
  </w:style>
  <w:style w:type="paragraph" w:styleId="Heading5">
    <w:name w:val="heading 5"/>
    <w:basedOn w:val="Normal"/>
    <w:next w:val="Normal"/>
    <w:uiPriority w:val="9"/>
    <w:semiHidden/>
    <w:unhideWhenUsed/>
    <w:qFormat/>
    <w:pPr>
      <w:keepNext/>
      <w:keepLines/>
      <w:spacing w:after="0" w:line="360" w:lineRule="auto"/>
      <w:jc w:val="center"/>
      <w:outlineLvl w:val="4"/>
    </w:pPr>
    <w:rPr>
      <w:rFonts w:ascii="Times New Roman" w:eastAsia="Times New Roman" w:hAnsi="Times New Roman" w:cs="Times New Roman"/>
      <w:b/>
      <w:color w:val="00B050"/>
      <w:sz w:val="28"/>
      <w:szCs w:val="28"/>
    </w:rPr>
  </w:style>
  <w:style w:type="paragraph" w:styleId="Heading6">
    <w:name w:val="heading 6"/>
    <w:basedOn w:val="Normal"/>
    <w:next w:val="Normal"/>
    <w:uiPriority w:val="9"/>
    <w:semiHidden/>
    <w:unhideWhenUsed/>
    <w:qFormat/>
    <w:pPr>
      <w:keepNext/>
      <w:spacing w:after="0" w:line="240" w:lineRule="auto"/>
      <w:outlineLvl w:val="5"/>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60" w:after="60" w:line="312" w:lineRule="auto"/>
      <w:ind w:firstLine="720"/>
      <w:jc w:val="both"/>
    </w:pPr>
    <w:rPr>
      <w:rFonts w:ascii="Times New Roman" w:eastAsia="Times New Roman" w:hAnsi="Times New Roman" w:cs="Times New Roman"/>
      <w:b/>
      <w:color w:val="000000"/>
      <w:sz w:val="26"/>
      <w:szCs w:val="26"/>
    </w:rPr>
  </w:style>
  <w:style w:type="paragraph" w:styleId="Subtitle">
    <w:name w:val="Subtitle"/>
    <w:basedOn w:val="Normal"/>
    <w:next w:val="Normal"/>
    <w:uiPriority w:val="11"/>
    <w:qFormat/>
    <w:pPr>
      <w:spacing w:before="60" w:after="60" w:line="312" w:lineRule="auto"/>
      <w:jc w:val="both"/>
    </w:pPr>
    <w:rPr>
      <w:rFonts w:ascii="Times New Roman" w:eastAsia="Times New Roman" w:hAnsi="Times New Roman" w:cs="Times New Roman"/>
      <w:b/>
      <w:i/>
      <w:sz w:val="26"/>
      <w:szCs w:val="26"/>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92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CF"/>
  </w:style>
  <w:style w:type="paragraph" w:styleId="Footer">
    <w:name w:val="footer"/>
    <w:basedOn w:val="Normal"/>
    <w:link w:val="FooterChar"/>
    <w:uiPriority w:val="99"/>
    <w:unhideWhenUsed/>
    <w:rsid w:val="0092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CF"/>
  </w:style>
  <w:style w:type="paragraph" w:styleId="NormalWeb">
    <w:name w:val="Normal (Web)"/>
    <w:basedOn w:val="Normal"/>
    <w:link w:val="NormalWebChar"/>
    <w:uiPriority w:val="99"/>
    <w:rsid w:val="00D145E7"/>
    <w:pPr>
      <w:spacing w:before="100" w:beforeAutospacing="1" w:after="100" w:afterAutospacing="1" w:line="312" w:lineRule="auto"/>
      <w:ind w:firstLine="720"/>
      <w:jc w:val="both"/>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locked/>
    <w:rsid w:val="00D145E7"/>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60295"/>
    <w:pPr>
      <w:ind w:left="720"/>
      <w:contextualSpacing/>
    </w:pPr>
  </w:style>
  <w:style w:type="paragraph" w:styleId="NoSpacing">
    <w:name w:val="No Spacing"/>
    <w:uiPriority w:val="1"/>
    <w:qFormat/>
    <w:rsid w:val="00224043"/>
    <w:pPr>
      <w:spacing w:after="0" w:line="240" w:lineRule="auto"/>
    </w:pPr>
  </w:style>
  <w:style w:type="character" w:customStyle="1" w:styleId="Vnbnnidung">
    <w:name w:val="Văn bản nội dung_"/>
    <w:link w:val="Vnbnnidung0"/>
    <w:uiPriority w:val="99"/>
    <w:rsid w:val="00DF1640"/>
    <w:rPr>
      <w:rFonts w:ascii="Times New Roman" w:hAnsi="Times New Roman" w:cs="Times New Roman"/>
      <w:sz w:val="28"/>
      <w:szCs w:val="28"/>
    </w:rPr>
  </w:style>
  <w:style w:type="paragraph" w:customStyle="1" w:styleId="Vnbnnidung0">
    <w:name w:val="Văn bản nội dung"/>
    <w:basedOn w:val="Normal"/>
    <w:link w:val="Vnbnnidung"/>
    <w:uiPriority w:val="99"/>
    <w:rsid w:val="00DF1640"/>
    <w:pPr>
      <w:widowControl w:val="0"/>
      <w:spacing w:after="120" w:line="240" w:lineRule="auto"/>
      <w:ind w:firstLine="40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36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spacing w:before="120" w:after="0" w:line="312" w:lineRule="auto"/>
      <w:jc w:val="both"/>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spacing w:before="120" w:after="0" w:line="360" w:lineRule="auto"/>
      <w:jc w:val="both"/>
      <w:outlineLvl w:val="2"/>
    </w:pPr>
    <w:rPr>
      <w:rFonts w:ascii="Times New Roman" w:eastAsia="Times New Roman" w:hAnsi="Times New Roman" w:cs="Times New Roman"/>
      <w:b/>
      <w:i/>
      <w:sz w:val="28"/>
      <w:szCs w:val="28"/>
    </w:rPr>
  </w:style>
  <w:style w:type="paragraph" w:styleId="Heading4">
    <w:name w:val="heading 4"/>
    <w:basedOn w:val="Normal"/>
    <w:next w:val="Normal"/>
    <w:uiPriority w:val="9"/>
    <w:semiHidden/>
    <w:unhideWhenUsed/>
    <w:qFormat/>
    <w:pPr>
      <w:keepNext/>
      <w:spacing w:before="120" w:after="0" w:line="312" w:lineRule="auto"/>
      <w:jc w:val="both"/>
      <w:outlineLvl w:val="3"/>
    </w:pPr>
    <w:rPr>
      <w:rFonts w:ascii="Times New Roman" w:eastAsia="Times New Roman" w:hAnsi="Times New Roman" w:cs="Times New Roman"/>
      <w:i/>
      <w:sz w:val="28"/>
      <w:szCs w:val="28"/>
    </w:rPr>
  </w:style>
  <w:style w:type="paragraph" w:styleId="Heading5">
    <w:name w:val="heading 5"/>
    <w:basedOn w:val="Normal"/>
    <w:next w:val="Normal"/>
    <w:uiPriority w:val="9"/>
    <w:semiHidden/>
    <w:unhideWhenUsed/>
    <w:qFormat/>
    <w:pPr>
      <w:keepNext/>
      <w:keepLines/>
      <w:spacing w:after="0" w:line="360" w:lineRule="auto"/>
      <w:jc w:val="center"/>
      <w:outlineLvl w:val="4"/>
    </w:pPr>
    <w:rPr>
      <w:rFonts w:ascii="Times New Roman" w:eastAsia="Times New Roman" w:hAnsi="Times New Roman" w:cs="Times New Roman"/>
      <w:b/>
      <w:color w:val="00B050"/>
      <w:sz w:val="28"/>
      <w:szCs w:val="28"/>
    </w:rPr>
  </w:style>
  <w:style w:type="paragraph" w:styleId="Heading6">
    <w:name w:val="heading 6"/>
    <w:basedOn w:val="Normal"/>
    <w:next w:val="Normal"/>
    <w:uiPriority w:val="9"/>
    <w:semiHidden/>
    <w:unhideWhenUsed/>
    <w:qFormat/>
    <w:pPr>
      <w:keepNext/>
      <w:spacing w:after="0" w:line="240" w:lineRule="auto"/>
      <w:outlineLvl w:val="5"/>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60" w:after="60" w:line="312" w:lineRule="auto"/>
      <w:ind w:firstLine="720"/>
      <w:jc w:val="both"/>
    </w:pPr>
    <w:rPr>
      <w:rFonts w:ascii="Times New Roman" w:eastAsia="Times New Roman" w:hAnsi="Times New Roman" w:cs="Times New Roman"/>
      <w:b/>
      <w:color w:val="000000"/>
      <w:sz w:val="26"/>
      <w:szCs w:val="26"/>
    </w:rPr>
  </w:style>
  <w:style w:type="paragraph" w:styleId="Subtitle">
    <w:name w:val="Subtitle"/>
    <w:basedOn w:val="Normal"/>
    <w:next w:val="Normal"/>
    <w:uiPriority w:val="11"/>
    <w:qFormat/>
    <w:pPr>
      <w:spacing w:before="60" w:after="60" w:line="312" w:lineRule="auto"/>
      <w:jc w:val="both"/>
    </w:pPr>
    <w:rPr>
      <w:rFonts w:ascii="Times New Roman" w:eastAsia="Times New Roman" w:hAnsi="Times New Roman" w:cs="Times New Roman"/>
      <w:b/>
      <w:i/>
      <w:sz w:val="26"/>
      <w:szCs w:val="26"/>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jc w:val="both"/>
    </w:pPr>
    <w:rPr>
      <w:rFonts w:ascii="Cambria" w:eastAsia="Cambria" w:hAnsi="Cambria" w:cs="Cambria"/>
      <w:sz w:val="20"/>
      <w:szCs w:val="20"/>
    </w:rPr>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92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CF"/>
  </w:style>
  <w:style w:type="paragraph" w:styleId="Footer">
    <w:name w:val="footer"/>
    <w:basedOn w:val="Normal"/>
    <w:link w:val="FooterChar"/>
    <w:uiPriority w:val="99"/>
    <w:unhideWhenUsed/>
    <w:rsid w:val="0092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CF"/>
  </w:style>
  <w:style w:type="paragraph" w:styleId="NormalWeb">
    <w:name w:val="Normal (Web)"/>
    <w:basedOn w:val="Normal"/>
    <w:link w:val="NormalWebChar"/>
    <w:uiPriority w:val="99"/>
    <w:rsid w:val="00D145E7"/>
    <w:pPr>
      <w:spacing w:before="100" w:beforeAutospacing="1" w:after="100" w:afterAutospacing="1" w:line="312" w:lineRule="auto"/>
      <w:ind w:firstLine="720"/>
      <w:jc w:val="both"/>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locked/>
    <w:rsid w:val="00D145E7"/>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60295"/>
    <w:pPr>
      <w:ind w:left="720"/>
      <w:contextualSpacing/>
    </w:pPr>
  </w:style>
  <w:style w:type="paragraph" w:styleId="NoSpacing">
    <w:name w:val="No Spacing"/>
    <w:uiPriority w:val="1"/>
    <w:qFormat/>
    <w:rsid w:val="00224043"/>
    <w:pPr>
      <w:spacing w:after="0" w:line="240" w:lineRule="auto"/>
    </w:pPr>
  </w:style>
  <w:style w:type="character" w:customStyle="1" w:styleId="Vnbnnidung">
    <w:name w:val="Văn bản nội dung_"/>
    <w:link w:val="Vnbnnidung0"/>
    <w:uiPriority w:val="99"/>
    <w:rsid w:val="00DF1640"/>
    <w:rPr>
      <w:rFonts w:ascii="Times New Roman" w:hAnsi="Times New Roman" w:cs="Times New Roman"/>
      <w:sz w:val="28"/>
      <w:szCs w:val="28"/>
    </w:rPr>
  </w:style>
  <w:style w:type="paragraph" w:customStyle="1" w:styleId="Vnbnnidung0">
    <w:name w:val="Văn bản nội dung"/>
    <w:basedOn w:val="Normal"/>
    <w:link w:val="Vnbnnidung"/>
    <w:uiPriority w:val="99"/>
    <w:rsid w:val="00DF1640"/>
    <w:pPr>
      <w:widowControl w:val="0"/>
      <w:spacing w:after="12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4170</TotalTime>
  <Pages>20</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MINH</dc:creator>
  <cp:lastModifiedBy>Windows User</cp:lastModifiedBy>
  <cp:revision>60</cp:revision>
  <dcterms:created xsi:type="dcterms:W3CDTF">2021-08-23T03:39:00Z</dcterms:created>
  <dcterms:modified xsi:type="dcterms:W3CDTF">2021-09-21T09:58:00Z</dcterms:modified>
</cp:coreProperties>
</file>